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5E0D" w:rsidRPr="0096365D" w:rsidRDefault="004B5E0D" w:rsidP="004B5E0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6365D">
        <w:rPr>
          <w:rFonts w:ascii="Times New Roman" w:hAnsi="Times New Roman" w:cs="Times New Roman"/>
          <w:sz w:val="20"/>
          <w:szCs w:val="20"/>
        </w:rPr>
        <w:t xml:space="preserve">Iktatószám: </w:t>
      </w:r>
    </w:p>
    <w:p w:rsidR="002E68D0" w:rsidRDefault="002E68D0" w:rsidP="004B5E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5E0D" w:rsidRDefault="004B5E0D" w:rsidP="004B5E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722B">
        <w:rPr>
          <w:rFonts w:ascii="Times New Roman" w:hAnsi="Times New Roman" w:cs="Times New Roman"/>
          <w:b/>
          <w:sz w:val="28"/>
          <w:szCs w:val="28"/>
        </w:rPr>
        <w:t>KÖZSZOLGÁLTATÁSI SZERZŐDÉS</w:t>
      </w:r>
    </w:p>
    <w:p w:rsidR="004B5E0D" w:rsidRPr="0015722B" w:rsidRDefault="004D39C1" w:rsidP="004B5E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4B5E0D">
        <w:rPr>
          <w:rFonts w:ascii="Times New Roman" w:hAnsi="Times New Roman" w:cs="Times New Roman"/>
          <w:b/>
          <w:sz w:val="28"/>
          <w:szCs w:val="28"/>
        </w:rPr>
        <w:t>. számú módosítás</w:t>
      </w:r>
      <w:r>
        <w:rPr>
          <w:rFonts w:ascii="Times New Roman" w:hAnsi="Times New Roman" w:cs="Times New Roman"/>
          <w:b/>
          <w:sz w:val="28"/>
          <w:szCs w:val="28"/>
        </w:rPr>
        <w:t>a</w:t>
      </w:r>
    </w:p>
    <w:p w:rsidR="00F824A3" w:rsidRDefault="00F824A3" w:rsidP="004B5E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2C2F" w:rsidRDefault="00732C2F" w:rsidP="004B5E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5E0D" w:rsidRPr="0015722B" w:rsidRDefault="004B5E0D" w:rsidP="004B5E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722B">
        <w:rPr>
          <w:rFonts w:ascii="Times New Roman" w:hAnsi="Times New Roman" w:cs="Times New Roman"/>
          <w:sz w:val="24"/>
          <w:szCs w:val="24"/>
        </w:rPr>
        <w:t>amely</w:t>
      </w:r>
      <w:proofErr w:type="gramEnd"/>
      <w:r w:rsidRPr="0015722B">
        <w:rPr>
          <w:rFonts w:ascii="Times New Roman" w:hAnsi="Times New Roman" w:cs="Times New Roman"/>
          <w:sz w:val="24"/>
          <w:szCs w:val="24"/>
        </w:rPr>
        <w:t xml:space="preserve"> létrejött </w:t>
      </w:r>
    </w:p>
    <w:p w:rsidR="004B5E0D" w:rsidRDefault="004B5E0D" w:rsidP="004B5E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5E0D" w:rsidRPr="0015722B" w:rsidRDefault="004B5E0D" w:rsidP="004B5E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722B">
        <w:rPr>
          <w:rFonts w:ascii="Times New Roman" w:hAnsi="Times New Roman" w:cs="Times New Roman"/>
          <w:sz w:val="24"/>
          <w:szCs w:val="24"/>
        </w:rPr>
        <w:t>egyrészről</w:t>
      </w:r>
      <w:proofErr w:type="gramEnd"/>
    </w:p>
    <w:p w:rsidR="004B5E0D" w:rsidRPr="0015722B" w:rsidRDefault="004B5E0D" w:rsidP="004B5E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722B">
        <w:rPr>
          <w:rFonts w:ascii="Times New Roman" w:hAnsi="Times New Roman" w:cs="Times New Roman"/>
          <w:b/>
          <w:sz w:val="24"/>
          <w:szCs w:val="24"/>
        </w:rPr>
        <w:t>Budapest Főváros VII. Kerület Erzsébetváros Önkormányzata</w:t>
      </w:r>
    </w:p>
    <w:p w:rsidR="004B5E0D" w:rsidRPr="0015722B" w:rsidRDefault="004B5E0D" w:rsidP="004B5E0D">
      <w:pPr>
        <w:spacing w:after="0" w:line="240" w:lineRule="auto"/>
        <w:ind w:left="2127" w:hanging="2127"/>
        <w:jc w:val="both"/>
        <w:rPr>
          <w:rFonts w:ascii="Times New Roman" w:hAnsi="Times New Roman" w:cs="Times New Roman"/>
          <w:sz w:val="24"/>
          <w:szCs w:val="24"/>
        </w:rPr>
      </w:pPr>
      <w:r w:rsidRPr="0015722B">
        <w:rPr>
          <w:rFonts w:ascii="Times New Roman" w:hAnsi="Times New Roman" w:cs="Times New Roman"/>
          <w:sz w:val="24"/>
          <w:szCs w:val="24"/>
        </w:rPr>
        <w:t>Székhely:</w:t>
      </w:r>
      <w:r w:rsidRPr="0015722B">
        <w:rPr>
          <w:rFonts w:ascii="Times New Roman" w:hAnsi="Times New Roman" w:cs="Times New Roman"/>
          <w:sz w:val="24"/>
          <w:szCs w:val="24"/>
        </w:rPr>
        <w:tab/>
        <w:t>1073 Budapest, Erzsébet krt. 6.</w:t>
      </w:r>
    </w:p>
    <w:p w:rsidR="004B5E0D" w:rsidRPr="0015722B" w:rsidRDefault="004B5E0D" w:rsidP="004B5E0D">
      <w:pPr>
        <w:spacing w:after="0" w:line="240" w:lineRule="auto"/>
        <w:ind w:left="2127" w:hanging="2127"/>
        <w:jc w:val="both"/>
        <w:rPr>
          <w:rFonts w:ascii="Times New Roman" w:hAnsi="Times New Roman" w:cs="Times New Roman"/>
          <w:sz w:val="24"/>
          <w:szCs w:val="24"/>
        </w:rPr>
      </w:pPr>
      <w:r w:rsidRPr="0015722B">
        <w:rPr>
          <w:rFonts w:ascii="Times New Roman" w:hAnsi="Times New Roman" w:cs="Times New Roman"/>
          <w:sz w:val="24"/>
          <w:szCs w:val="24"/>
        </w:rPr>
        <w:t>Statisztikai számjele:</w:t>
      </w:r>
      <w:r w:rsidRPr="0015722B">
        <w:rPr>
          <w:rFonts w:ascii="Times New Roman" w:hAnsi="Times New Roman" w:cs="Times New Roman"/>
          <w:sz w:val="24"/>
          <w:szCs w:val="24"/>
        </w:rPr>
        <w:tab/>
      </w:r>
      <w:r w:rsidRPr="00D276E3">
        <w:rPr>
          <w:rFonts w:ascii="Times New Roman" w:hAnsi="Times New Roman" w:cs="Times New Roman"/>
          <w:sz w:val="24"/>
          <w:szCs w:val="24"/>
        </w:rPr>
        <w:t>15735708-8411-321-01</w:t>
      </w:r>
    </w:p>
    <w:p w:rsidR="004B5E0D" w:rsidRPr="0015722B" w:rsidRDefault="004B5E0D" w:rsidP="004B5E0D">
      <w:pPr>
        <w:spacing w:after="0" w:line="240" w:lineRule="auto"/>
        <w:ind w:left="2127" w:hanging="2127"/>
        <w:jc w:val="both"/>
        <w:rPr>
          <w:rFonts w:ascii="Times New Roman" w:hAnsi="Times New Roman" w:cs="Times New Roman"/>
          <w:sz w:val="24"/>
          <w:szCs w:val="24"/>
        </w:rPr>
      </w:pPr>
      <w:r w:rsidRPr="0015722B">
        <w:rPr>
          <w:rFonts w:ascii="Times New Roman" w:hAnsi="Times New Roman" w:cs="Times New Roman"/>
          <w:sz w:val="24"/>
          <w:szCs w:val="24"/>
        </w:rPr>
        <w:t>Adószám:</w:t>
      </w:r>
      <w:r w:rsidRPr="0015722B">
        <w:rPr>
          <w:rFonts w:ascii="Times New Roman" w:hAnsi="Times New Roman" w:cs="Times New Roman"/>
          <w:sz w:val="24"/>
          <w:szCs w:val="24"/>
        </w:rPr>
        <w:tab/>
      </w:r>
      <w:r w:rsidRPr="00D276E3">
        <w:rPr>
          <w:rFonts w:ascii="Times New Roman" w:hAnsi="Times New Roman" w:cs="Times New Roman"/>
          <w:sz w:val="24"/>
          <w:szCs w:val="24"/>
        </w:rPr>
        <w:t>15735708-2-42</w:t>
      </w:r>
    </w:p>
    <w:p w:rsidR="004B5E0D" w:rsidRPr="0015722B" w:rsidRDefault="004B5E0D" w:rsidP="004B5E0D">
      <w:pPr>
        <w:spacing w:after="0" w:line="240" w:lineRule="auto"/>
        <w:ind w:left="2127" w:hanging="2127"/>
        <w:jc w:val="both"/>
        <w:rPr>
          <w:rFonts w:ascii="Times New Roman" w:hAnsi="Times New Roman" w:cs="Times New Roman"/>
          <w:sz w:val="24"/>
          <w:szCs w:val="24"/>
        </w:rPr>
      </w:pPr>
      <w:r w:rsidRPr="0015722B">
        <w:rPr>
          <w:rFonts w:ascii="Times New Roman" w:hAnsi="Times New Roman" w:cs="Times New Roman"/>
          <w:sz w:val="24"/>
          <w:szCs w:val="24"/>
        </w:rPr>
        <w:t>Bankszámlaszám:</w:t>
      </w:r>
      <w:r w:rsidRPr="0015722B">
        <w:rPr>
          <w:rFonts w:ascii="Times New Roman" w:hAnsi="Times New Roman" w:cs="Times New Roman"/>
          <w:sz w:val="24"/>
          <w:szCs w:val="24"/>
        </w:rPr>
        <w:tab/>
      </w:r>
      <w:r w:rsidRPr="002C6342">
        <w:rPr>
          <w:rFonts w:ascii="Times New Roman" w:hAnsi="Times New Roman" w:cs="Times New Roman"/>
          <w:sz w:val="24"/>
          <w:szCs w:val="24"/>
        </w:rPr>
        <w:t>10403239-00033032-00000009</w:t>
      </w:r>
    </w:p>
    <w:p w:rsidR="004B5E0D" w:rsidRPr="0015722B" w:rsidRDefault="004B5E0D" w:rsidP="004B5E0D">
      <w:pPr>
        <w:spacing w:after="0" w:line="240" w:lineRule="auto"/>
        <w:ind w:left="2127" w:hanging="2127"/>
        <w:jc w:val="both"/>
        <w:rPr>
          <w:rFonts w:ascii="Times New Roman" w:hAnsi="Times New Roman" w:cs="Times New Roman"/>
          <w:sz w:val="24"/>
          <w:szCs w:val="24"/>
        </w:rPr>
      </w:pPr>
      <w:r w:rsidRPr="0015722B">
        <w:rPr>
          <w:rFonts w:ascii="Times New Roman" w:hAnsi="Times New Roman" w:cs="Times New Roman"/>
          <w:sz w:val="24"/>
          <w:szCs w:val="24"/>
        </w:rPr>
        <w:t>Képviseli:</w:t>
      </w:r>
      <w:r w:rsidRPr="0015722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Niedermüller Péter</w:t>
      </w:r>
      <w:r w:rsidRPr="0015722B">
        <w:rPr>
          <w:rFonts w:ascii="Times New Roman" w:hAnsi="Times New Roman" w:cs="Times New Roman"/>
          <w:sz w:val="24"/>
          <w:szCs w:val="24"/>
        </w:rPr>
        <w:t xml:space="preserve"> polgármester</w:t>
      </w:r>
    </w:p>
    <w:p w:rsidR="004B5E0D" w:rsidRPr="0015722B" w:rsidRDefault="004B5E0D" w:rsidP="004B5E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722B">
        <w:rPr>
          <w:rFonts w:ascii="Times New Roman" w:hAnsi="Times New Roman" w:cs="Times New Roman"/>
          <w:sz w:val="24"/>
          <w:szCs w:val="24"/>
        </w:rPr>
        <w:t>mint</w:t>
      </w:r>
      <w:proofErr w:type="gramEnd"/>
      <w:r w:rsidRPr="0015722B">
        <w:rPr>
          <w:rFonts w:ascii="Times New Roman" w:hAnsi="Times New Roman" w:cs="Times New Roman"/>
          <w:sz w:val="24"/>
          <w:szCs w:val="24"/>
        </w:rPr>
        <w:t xml:space="preserve"> </w:t>
      </w:r>
      <w:r w:rsidRPr="0015722B">
        <w:rPr>
          <w:rFonts w:ascii="Times New Roman" w:hAnsi="Times New Roman" w:cs="Times New Roman"/>
          <w:b/>
          <w:sz w:val="24"/>
          <w:szCs w:val="24"/>
        </w:rPr>
        <w:t>Önkormányzat</w:t>
      </w:r>
      <w:r w:rsidRPr="0015722B">
        <w:rPr>
          <w:rFonts w:ascii="Times New Roman" w:hAnsi="Times New Roman" w:cs="Times New Roman"/>
          <w:sz w:val="24"/>
          <w:szCs w:val="24"/>
        </w:rPr>
        <w:t xml:space="preserve"> (a továbbiakban: Önkormányzat)</w:t>
      </w:r>
    </w:p>
    <w:p w:rsidR="004B5E0D" w:rsidRDefault="004B5E0D" w:rsidP="004B5E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5E0D" w:rsidRPr="0015722B" w:rsidRDefault="004B5E0D" w:rsidP="004B5E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722B">
        <w:rPr>
          <w:rFonts w:ascii="Times New Roman" w:hAnsi="Times New Roman" w:cs="Times New Roman"/>
          <w:sz w:val="24"/>
          <w:szCs w:val="24"/>
        </w:rPr>
        <w:t>másrészről</w:t>
      </w:r>
      <w:proofErr w:type="gramEnd"/>
    </w:p>
    <w:p w:rsidR="00483572" w:rsidRPr="0015722B" w:rsidRDefault="00483572" w:rsidP="004835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Gólem Színház Közhasznú Egyesület</w:t>
      </w:r>
    </w:p>
    <w:p w:rsidR="00483572" w:rsidRDefault="00483572" w:rsidP="00483572">
      <w:pPr>
        <w:spacing w:after="0" w:line="240" w:lineRule="auto"/>
        <w:ind w:left="2127" w:hanging="2127"/>
        <w:jc w:val="both"/>
        <w:rPr>
          <w:rFonts w:ascii="Times New Roman" w:hAnsi="Times New Roman" w:cs="Times New Roman"/>
          <w:sz w:val="24"/>
          <w:szCs w:val="24"/>
        </w:rPr>
      </w:pPr>
      <w:r w:rsidRPr="0015722B">
        <w:rPr>
          <w:rFonts w:ascii="Times New Roman" w:hAnsi="Times New Roman" w:cs="Times New Roman"/>
          <w:sz w:val="24"/>
          <w:szCs w:val="24"/>
        </w:rPr>
        <w:t>Székhely:</w:t>
      </w:r>
      <w:r w:rsidRPr="0015722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2721 Pilis, Újerdő út 5.</w:t>
      </w:r>
    </w:p>
    <w:p w:rsidR="00483572" w:rsidRPr="0015722B" w:rsidRDefault="00483572" w:rsidP="00483572">
      <w:pPr>
        <w:spacing w:after="0" w:line="240" w:lineRule="auto"/>
        <w:ind w:left="2127" w:hanging="21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Nyilvántartási száma</w:t>
      </w:r>
      <w:r w:rsidRPr="0015722B">
        <w:rPr>
          <w:rFonts w:ascii="Times New Roman" w:hAnsi="Times New Roman" w:cs="Times New Roman"/>
          <w:sz w:val="24"/>
          <w:szCs w:val="24"/>
        </w:rPr>
        <w:t>:</w:t>
      </w:r>
      <w:r w:rsidRPr="0015722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01-02-0011517</w:t>
      </w:r>
    </w:p>
    <w:p w:rsidR="00483572" w:rsidRPr="0015722B" w:rsidRDefault="00483572" w:rsidP="00483572">
      <w:pPr>
        <w:spacing w:after="0" w:line="240" w:lineRule="auto"/>
        <w:ind w:left="2127" w:hanging="2127"/>
        <w:jc w:val="both"/>
        <w:rPr>
          <w:rFonts w:ascii="Times New Roman" w:hAnsi="Times New Roman" w:cs="Times New Roman"/>
          <w:sz w:val="24"/>
          <w:szCs w:val="24"/>
        </w:rPr>
      </w:pPr>
      <w:r w:rsidRPr="0015722B">
        <w:rPr>
          <w:rFonts w:ascii="Times New Roman" w:hAnsi="Times New Roman" w:cs="Times New Roman"/>
          <w:sz w:val="24"/>
          <w:szCs w:val="24"/>
        </w:rPr>
        <w:t>Adószám:</w:t>
      </w:r>
      <w:r w:rsidRPr="0015722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18187135-2-13</w:t>
      </w:r>
    </w:p>
    <w:p w:rsidR="00483572" w:rsidRDefault="00483572" w:rsidP="00483572">
      <w:pPr>
        <w:spacing w:after="0" w:line="240" w:lineRule="auto"/>
        <w:ind w:left="2127" w:hanging="2127"/>
        <w:jc w:val="both"/>
        <w:rPr>
          <w:rFonts w:ascii="Times New Roman" w:hAnsi="Times New Roman" w:cs="Times New Roman"/>
          <w:sz w:val="24"/>
          <w:szCs w:val="24"/>
        </w:rPr>
      </w:pPr>
      <w:r w:rsidRPr="0015722B">
        <w:rPr>
          <w:rFonts w:ascii="Times New Roman" w:hAnsi="Times New Roman" w:cs="Times New Roman"/>
          <w:sz w:val="24"/>
          <w:szCs w:val="24"/>
        </w:rPr>
        <w:t>Bankszámlaszám:</w:t>
      </w:r>
      <w:r w:rsidRPr="0015722B">
        <w:rPr>
          <w:rFonts w:ascii="Times New Roman" w:hAnsi="Times New Roman" w:cs="Times New Roman"/>
          <w:sz w:val="24"/>
          <w:szCs w:val="24"/>
        </w:rPr>
        <w:tab/>
      </w:r>
      <w:r w:rsidRPr="00372D19">
        <w:rPr>
          <w:rFonts w:ascii="Times New Roman" w:hAnsi="Times New Roman" w:cs="Times New Roman"/>
          <w:sz w:val="24"/>
          <w:szCs w:val="24"/>
        </w:rPr>
        <w:t>16200010-10074668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3572" w:rsidRPr="0015722B" w:rsidRDefault="00483572" w:rsidP="00483572">
      <w:pPr>
        <w:spacing w:after="0" w:line="240" w:lineRule="auto"/>
        <w:ind w:left="2127" w:hanging="21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Képviseli: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Borgula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András titkár</w:t>
      </w:r>
    </w:p>
    <w:p w:rsidR="004B5E0D" w:rsidRPr="0015722B" w:rsidRDefault="004B5E0D" w:rsidP="004B5E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722B">
        <w:rPr>
          <w:rFonts w:ascii="Times New Roman" w:hAnsi="Times New Roman" w:cs="Times New Roman"/>
          <w:sz w:val="24"/>
          <w:szCs w:val="24"/>
        </w:rPr>
        <w:t>mint</w:t>
      </w:r>
      <w:proofErr w:type="gramEnd"/>
      <w:r w:rsidRPr="0015722B">
        <w:rPr>
          <w:rFonts w:ascii="Times New Roman" w:hAnsi="Times New Roman" w:cs="Times New Roman"/>
          <w:sz w:val="24"/>
          <w:szCs w:val="24"/>
        </w:rPr>
        <w:t xml:space="preserve"> </w:t>
      </w:r>
      <w:r w:rsidRPr="0015722B">
        <w:rPr>
          <w:rFonts w:ascii="Times New Roman" w:hAnsi="Times New Roman" w:cs="Times New Roman"/>
          <w:b/>
          <w:sz w:val="24"/>
          <w:szCs w:val="24"/>
        </w:rPr>
        <w:t>Szolgáltató</w:t>
      </w:r>
      <w:r w:rsidRPr="0015722B">
        <w:rPr>
          <w:rFonts w:ascii="Times New Roman" w:hAnsi="Times New Roman" w:cs="Times New Roman"/>
          <w:sz w:val="24"/>
          <w:szCs w:val="24"/>
        </w:rPr>
        <w:t xml:space="preserve"> (a továbbiakban: Szolgáltató) között (a továbbiakban együttesen: Felek)</w:t>
      </w:r>
    </w:p>
    <w:p w:rsidR="004B5E0D" w:rsidRDefault="004B5E0D" w:rsidP="004B5E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5E0D" w:rsidRDefault="004B5E0D" w:rsidP="004B5E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722B">
        <w:rPr>
          <w:rFonts w:ascii="Times New Roman" w:hAnsi="Times New Roman" w:cs="Times New Roman"/>
          <w:sz w:val="24"/>
          <w:szCs w:val="24"/>
        </w:rPr>
        <w:t>alulírott</w:t>
      </w:r>
      <w:proofErr w:type="gramEnd"/>
      <w:r w:rsidRPr="0015722B">
        <w:rPr>
          <w:rFonts w:ascii="Times New Roman" w:hAnsi="Times New Roman" w:cs="Times New Roman"/>
          <w:sz w:val="24"/>
          <w:szCs w:val="24"/>
        </w:rPr>
        <w:t xml:space="preserve"> helyen és időb</w:t>
      </w:r>
      <w:r>
        <w:rPr>
          <w:rFonts w:ascii="Times New Roman" w:hAnsi="Times New Roman" w:cs="Times New Roman"/>
          <w:sz w:val="24"/>
          <w:szCs w:val="24"/>
        </w:rPr>
        <w:t>en az alábbi feltételek szerint:</w:t>
      </w:r>
    </w:p>
    <w:p w:rsidR="004B5E0D" w:rsidRPr="004B5E0D" w:rsidRDefault="004B5E0D" w:rsidP="002E68D0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E68D0" w:rsidRDefault="002E68D0" w:rsidP="00F824A3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5E0D" w:rsidRDefault="004B5E0D" w:rsidP="00F824A3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5E0D">
        <w:rPr>
          <w:rFonts w:ascii="Times New Roman" w:hAnsi="Times New Roman" w:cs="Times New Roman"/>
          <w:b/>
          <w:sz w:val="24"/>
          <w:szCs w:val="24"/>
        </w:rPr>
        <w:t>Előzmények</w:t>
      </w:r>
    </w:p>
    <w:p w:rsidR="002E68D0" w:rsidRDefault="002E68D0" w:rsidP="00F824A3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5E0D" w:rsidRDefault="004B5E0D" w:rsidP="002E68D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5E0D">
        <w:rPr>
          <w:rFonts w:ascii="Times New Roman" w:hAnsi="Times New Roman" w:cs="Times New Roman"/>
          <w:sz w:val="24"/>
          <w:szCs w:val="24"/>
        </w:rPr>
        <w:t xml:space="preserve">Az Önkormányzat és a </w:t>
      </w:r>
      <w:r w:rsidR="00483572" w:rsidRPr="00483572">
        <w:rPr>
          <w:rFonts w:ascii="Times New Roman" w:hAnsi="Times New Roman" w:cs="Times New Roman"/>
          <w:sz w:val="24"/>
          <w:szCs w:val="24"/>
        </w:rPr>
        <w:t>Gólem Színház Közhasznú Egyesület</w:t>
      </w:r>
      <w:r w:rsidRPr="004B5E0D">
        <w:rPr>
          <w:rFonts w:ascii="Times New Roman" w:hAnsi="Times New Roman" w:cs="Times New Roman"/>
          <w:sz w:val="24"/>
          <w:szCs w:val="24"/>
        </w:rPr>
        <w:t xml:space="preserve"> között 2019. szeptember 5. napján közszolgáltatási szerződés jött létre</w:t>
      </w:r>
      <w:r w:rsidR="004D39C1">
        <w:rPr>
          <w:rFonts w:ascii="Times New Roman" w:hAnsi="Times New Roman" w:cs="Times New Roman"/>
          <w:sz w:val="24"/>
          <w:szCs w:val="24"/>
        </w:rPr>
        <w:t xml:space="preserve"> zsidó előadóművészeti központ működtetése, valamint a zsidó hagyományok és kultúra ápolása és népszerűsítése</w:t>
      </w:r>
      <w:r w:rsidR="00483572">
        <w:rPr>
          <w:rFonts w:ascii="Times New Roman" w:hAnsi="Times New Roman" w:cs="Times New Roman"/>
          <w:sz w:val="24"/>
          <w:szCs w:val="24"/>
        </w:rPr>
        <w:t xml:space="preserve"> érdekében</w:t>
      </w:r>
      <w:r w:rsidR="00483572" w:rsidRPr="0015722B">
        <w:rPr>
          <w:rFonts w:ascii="Times New Roman" w:hAnsi="Times New Roman" w:cs="Times New Roman"/>
          <w:sz w:val="24"/>
          <w:szCs w:val="24"/>
        </w:rPr>
        <w:t>.</w:t>
      </w:r>
      <w:r w:rsidRPr="004B5E0D">
        <w:rPr>
          <w:rFonts w:ascii="Times New Roman" w:hAnsi="Times New Roman" w:cs="Times New Roman"/>
          <w:sz w:val="24"/>
          <w:szCs w:val="24"/>
        </w:rPr>
        <w:t xml:space="preserve"> </w:t>
      </w:r>
      <w:r w:rsidR="004D39C1">
        <w:rPr>
          <w:rFonts w:ascii="Times New Roman" w:hAnsi="Times New Roman" w:cs="Times New Roman"/>
          <w:sz w:val="24"/>
          <w:szCs w:val="24"/>
        </w:rPr>
        <w:t>A szerződést a Felek a Képviselő-testület 164/2024. (V.15.) határozata alapján 2024. június 4. napján módosították.</w:t>
      </w:r>
    </w:p>
    <w:p w:rsidR="00284303" w:rsidRDefault="00284303" w:rsidP="002E68D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019F" w:rsidRPr="00284303" w:rsidRDefault="00284303" w:rsidP="00284303">
      <w:pPr>
        <w:pStyle w:val="Listaszerbekezds"/>
        <w:numPr>
          <w:ilvl w:val="0"/>
          <w:numId w:val="11"/>
        </w:numPr>
        <w:spacing w:before="120"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84303">
        <w:rPr>
          <w:rFonts w:ascii="Times New Roman" w:hAnsi="Times New Roman" w:cs="Times New Roman"/>
          <w:sz w:val="24"/>
          <w:szCs w:val="24"/>
        </w:rPr>
        <w:t xml:space="preserve">Felek egyező akarattal a fent körülírt Közszolgáltatási szerződést (a továbbiakban: szerződés) a </w:t>
      </w:r>
      <w:proofErr w:type="gramStart"/>
      <w:r w:rsidRPr="00284303">
        <w:rPr>
          <w:rFonts w:ascii="Times New Roman" w:hAnsi="Times New Roman" w:cs="Times New Roman"/>
          <w:sz w:val="24"/>
          <w:szCs w:val="24"/>
        </w:rPr>
        <w:t xml:space="preserve">Képviselő-testület </w:t>
      </w:r>
      <w:r w:rsidR="004D39C1"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="004D39C1">
        <w:rPr>
          <w:rFonts w:ascii="Times New Roman" w:hAnsi="Times New Roman" w:cs="Times New Roman"/>
          <w:sz w:val="24"/>
          <w:szCs w:val="24"/>
        </w:rPr>
        <w:t>/2024. (XII</w:t>
      </w:r>
      <w:r w:rsidRPr="00284303">
        <w:rPr>
          <w:rFonts w:ascii="Times New Roman" w:hAnsi="Times New Roman" w:cs="Times New Roman"/>
          <w:sz w:val="24"/>
          <w:szCs w:val="24"/>
        </w:rPr>
        <w:t>.</w:t>
      </w:r>
      <w:r w:rsidR="005E0B2D">
        <w:rPr>
          <w:rFonts w:ascii="Times New Roman" w:hAnsi="Times New Roman" w:cs="Times New Roman"/>
          <w:sz w:val="24"/>
          <w:szCs w:val="24"/>
        </w:rPr>
        <w:t>1</w:t>
      </w:r>
      <w:r w:rsidR="004D39C1">
        <w:rPr>
          <w:rFonts w:ascii="Times New Roman" w:hAnsi="Times New Roman" w:cs="Times New Roman"/>
          <w:sz w:val="24"/>
          <w:szCs w:val="24"/>
        </w:rPr>
        <w:t>1</w:t>
      </w:r>
      <w:r w:rsidRPr="00284303">
        <w:rPr>
          <w:rFonts w:ascii="Times New Roman" w:hAnsi="Times New Roman" w:cs="Times New Roman"/>
          <w:sz w:val="24"/>
          <w:szCs w:val="24"/>
        </w:rPr>
        <w:t>.) határozata alapján az alábbiak szerint módosítják:</w:t>
      </w:r>
    </w:p>
    <w:p w:rsidR="00284303" w:rsidRPr="0048019F" w:rsidRDefault="00284303" w:rsidP="00284303">
      <w:pPr>
        <w:pStyle w:val="Listaszerbekezds"/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D9476F" w:rsidRDefault="00D9476F" w:rsidP="00D01543">
      <w:pPr>
        <w:pStyle w:val="Listaszerbekezds"/>
        <w:numPr>
          <w:ilvl w:val="1"/>
          <w:numId w:val="12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szerződés I</w:t>
      </w:r>
      <w:r w:rsidR="004D39C1">
        <w:rPr>
          <w:rFonts w:ascii="Times New Roman" w:hAnsi="Times New Roman" w:cs="Times New Roman"/>
          <w:sz w:val="24"/>
          <w:szCs w:val="24"/>
        </w:rPr>
        <w:t>I. 2</w:t>
      </w:r>
      <w:r>
        <w:rPr>
          <w:rFonts w:ascii="Times New Roman" w:hAnsi="Times New Roman" w:cs="Times New Roman"/>
          <w:sz w:val="24"/>
          <w:szCs w:val="24"/>
        </w:rPr>
        <w:t xml:space="preserve">.1 pontja </w:t>
      </w:r>
      <w:r w:rsidR="004D39C1">
        <w:rPr>
          <w:rFonts w:ascii="Times New Roman" w:hAnsi="Times New Roman" w:cs="Times New Roman"/>
          <w:sz w:val="24"/>
          <w:szCs w:val="24"/>
        </w:rPr>
        <w:t xml:space="preserve">az alábbi 2.1.6-2.1.9 pontokkal egészül ki: </w:t>
      </w:r>
    </w:p>
    <w:p w:rsidR="00D9476F" w:rsidRPr="004D39C1" w:rsidRDefault="004D39C1" w:rsidP="004D39C1">
      <w:pPr>
        <w:spacing w:before="120" w:after="12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[2.1. </w:t>
      </w:r>
      <w:r w:rsidRPr="0015722B">
        <w:rPr>
          <w:rFonts w:ascii="Times New Roman" w:hAnsi="Times New Roman" w:cs="Times New Roman"/>
          <w:sz w:val="24"/>
          <w:szCs w:val="24"/>
        </w:rPr>
        <w:t>Az Önkormányzat és a Szolgáltató között létrejövő jelen szerződés tartalma a következő:</w:t>
      </w:r>
      <w:r>
        <w:rPr>
          <w:rFonts w:ascii="Times New Roman" w:hAnsi="Times New Roman" w:cs="Times New Roman"/>
          <w:sz w:val="24"/>
          <w:szCs w:val="24"/>
        </w:rPr>
        <w:t>]</w:t>
      </w:r>
    </w:p>
    <w:p w:rsidR="004D39C1" w:rsidRPr="00723460" w:rsidRDefault="004D39C1" w:rsidP="004D39C1">
      <w:pPr>
        <w:spacing w:after="0" w:line="240" w:lineRule="auto"/>
        <w:ind w:left="1134" w:hanging="708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„</w:t>
      </w:r>
      <w:r w:rsidRPr="00E11C44">
        <w:rPr>
          <w:rFonts w:ascii="Times New Roman" w:hAnsi="Times New Roman" w:cs="Times New Roman"/>
          <w:i/>
          <w:sz w:val="24"/>
          <w:szCs w:val="24"/>
        </w:rPr>
        <w:t xml:space="preserve">2.1.6 </w:t>
      </w:r>
      <w:r w:rsidRPr="00E11C44">
        <w:rPr>
          <w:rFonts w:ascii="Times New Roman" w:hAnsi="Times New Roman" w:cs="Times New Roman"/>
          <w:i/>
          <w:sz w:val="24"/>
          <w:szCs w:val="24"/>
        </w:rPr>
        <w:tab/>
        <w:t xml:space="preserve">Szolgáltató közreműködik </w:t>
      </w:r>
      <w:r w:rsidRPr="00E11C44">
        <w:rPr>
          <w:rFonts w:ascii="Times New Roman" w:hAnsi="Times New Roman"/>
          <w:i/>
          <w:sz w:val="24"/>
          <w:szCs w:val="24"/>
        </w:rPr>
        <w:t>az Önkormányzat zsidó kultúrával összefüggő stratégiájának kidolgozásában.</w:t>
      </w:r>
    </w:p>
    <w:p w:rsidR="004D39C1" w:rsidRPr="00E11C44" w:rsidRDefault="004D39C1" w:rsidP="00396745">
      <w:pPr>
        <w:spacing w:before="120" w:after="0" w:line="240" w:lineRule="auto"/>
        <w:ind w:left="1134" w:hanging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11C44">
        <w:rPr>
          <w:rFonts w:ascii="Times New Roman" w:hAnsi="Times New Roman" w:cs="Times New Roman"/>
          <w:i/>
          <w:sz w:val="24"/>
          <w:szCs w:val="24"/>
        </w:rPr>
        <w:t>2.1.7</w:t>
      </w:r>
      <w:r w:rsidRPr="00E11C44">
        <w:rPr>
          <w:rFonts w:ascii="Times New Roman" w:hAnsi="Times New Roman" w:cs="Times New Roman"/>
          <w:i/>
          <w:sz w:val="24"/>
          <w:szCs w:val="24"/>
        </w:rPr>
        <w:tab/>
        <w:t>Szolgáltató részt vesz az önkormányzat rendezvényeinek szervezésében.</w:t>
      </w:r>
    </w:p>
    <w:p w:rsidR="004D39C1" w:rsidRDefault="004D39C1" w:rsidP="00396745">
      <w:pPr>
        <w:spacing w:before="120" w:after="0" w:line="240" w:lineRule="auto"/>
        <w:ind w:left="1134" w:hanging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11C44">
        <w:rPr>
          <w:rFonts w:ascii="Times New Roman" w:hAnsi="Times New Roman" w:cs="Times New Roman"/>
          <w:i/>
          <w:sz w:val="24"/>
          <w:szCs w:val="24"/>
        </w:rPr>
        <w:lastRenderedPageBreak/>
        <w:t>2.1.8</w:t>
      </w:r>
      <w:r w:rsidRPr="00E11C44">
        <w:rPr>
          <w:rFonts w:ascii="Times New Roman" w:hAnsi="Times New Roman" w:cs="Times New Roman"/>
          <w:i/>
          <w:sz w:val="24"/>
          <w:szCs w:val="24"/>
        </w:rPr>
        <w:tab/>
        <w:t xml:space="preserve">Szolgáltató </w:t>
      </w:r>
      <w:proofErr w:type="gramStart"/>
      <w:r w:rsidRPr="00E11C44">
        <w:rPr>
          <w:rFonts w:ascii="Times New Roman" w:hAnsi="Times New Roman" w:cs="Times New Roman"/>
          <w:i/>
          <w:sz w:val="24"/>
          <w:szCs w:val="24"/>
        </w:rPr>
        <w:t>aktívan</w:t>
      </w:r>
      <w:proofErr w:type="gramEnd"/>
      <w:r w:rsidRPr="00E11C44">
        <w:rPr>
          <w:rFonts w:ascii="Times New Roman" w:hAnsi="Times New Roman" w:cs="Times New Roman"/>
          <w:i/>
          <w:sz w:val="24"/>
          <w:szCs w:val="24"/>
        </w:rPr>
        <w:t xml:space="preserve"> részt vesz az önkormányzat zsidó  történeti rendezvényeinek kidolgozásában, bonyolításában.</w:t>
      </w:r>
    </w:p>
    <w:p w:rsidR="004D39C1" w:rsidRPr="00E11C44" w:rsidRDefault="004D39C1" w:rsidP="00396745">
      <w:pPr>
        <w:spacing w:before="120" w:after="0" w:line="240" w:lineRule="auto"/>
        <w:ind w:left="1134" w:hanging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2.1.9</w:t>
      </w:r>
      <w:r>
        <w:rPr>
          <w:rFonts w:ascii="Times New Roman" w:hAnsi="Times New Roman" w:cs="Times New Roman"/>
          <w:i/>
          <w:sz w:val="24"/>
          <w:szCs w:val="24"/>
        </w:rPr>
        <w:tab/>
        <w:t>Szolgáltató évente nyolc előadására tíz-tíz ingyenes belépőjegyet biztosít az Önkormányzat részére.”</w:t>
      </w:r>
    </w:p>
    <w:p w:rsidR="00D9476F" w:rsidRDefault="00D9476F" w:rsidP="00732C2F">
      <w:pPr>
        <w:pStyle w:val="Listaszerbekezds"/>
        <w:spacing w:before="120" w:after="120"/>
        <w:ind w:left="792"/>
        <w:jc w:val="both"/>
        <w:rPr>
          <w:rFonts w:ascii="Times New Roman" w:hAnsi="Times New Roman" w:cs="Times New Roman"/>
          <w:sz w:val="24"/>
          <w:szCs w:val="24"/>
        </w:rPr>
      </w:pPr>
    </w:p>
    <w:p w:rsidR="00D01543" w:rsidRPr="00D01543" w:rsidRDefault="00EA5407" w:rsidP="00D01543">
      <w:pPr>
        <w:pStyle w:val="Listaszerbekezds"/>
        <w:numPr>
          <w:ilvl w:val="1"/>
          <w:numId w:val="12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D01543">
        <w:rPr>
          <w:rFonts w:ascii="Times New Roman" w:hAnsi="Times New Roman" w:cs="Times New Roman"/>
          <w:sz w:val="24"/>
          <w:szCs w:val="24"/>
        </w:rPr>
        <w:t>A szerződés I</w:t>
      </w:r>
      <w:r w:rsidR="004D39C1">
        <w:rPr>
          <w:rFonts w:ascii="Times New Roman" w:hAnsi="Times New Roman" w:cs="Times New Roman"/>
          <w:sz w:val="24"/>
          <w:szCs w:val="24"/>
        </w:rPr>
        <w:t>II. 3.1.</w:t>
      </w:r>
      <w:r w:rsidRPr="00D01543">
        <w:rPr>
          <w:rFonts w:ascii="Times New Roman" w:hAnsi="Times New Roman" w:cs="Times New Roman"/>
          <w:sz w:val="24"/>
          <w:szCs w:val="24"/>
        </w:rPr>
        <w:t xml:space="preserve"> pontja az alábbiak szerint módosul:</w:t>
      </w:r>
    </w:p>
    <w:p w:rsidR="00D01543" w:rsidRPr="00D01543" w:rsidRDefault="00D01543" w:rsidP="004D39C1">
      <w:pPr>
        <w:pStyle w:val="Listaszerbekezds"/>
        <w:spacing w:before="120" w:after="0"/>
        <w:ind w:left="794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D39C1" w:rsidRDefault="004D39C1" w:rsidP="004D39C1">
      <w:pPr>
        <w:spacing w:after="0" w:line="240" w:lineRule="auto"/>
        <w:ind w:left="1134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Pr="0015722B">
        <w:rPr>
          <w:rFonts w:ascii="Times New Roman" w:hAnsi="Times New Roman" w:cs="Times New Roman"/>
          <w:sz w:val="24"/>
          <w:szCs w:val="24"/>
        </w:rPr>
        <w:t xml:space="preserve">3.1. Felek a szerződést </w:t>
      </w:r>
      <w:r w:rsidRPr="00647070">
        <w:rPr>
          <w:rFonts w:ascii="Times New Roman" w:hAnsi="Times New Roman" w:cs="Times New Roman"/>
          <w:sz w:val="24"/>
          <w:szCs w:val="24"/>
        </w:rPr>
        <w:t xml:space="preserve">2019. szeptember 15-től kezdődően </w:t>
      </w:r>
      <w:r w:rsidRPr="00E11C44">
        <w:rPr>
          <w:rFonts w:ascii="Times New Roman" w:hAnsi="Times New Roman" w:cs="Times New Roman"/>
          <w:i/>
          <w:sz w:val="24"/>
          <w:szCs w:val="24"/>
        </w:rPr>
        <w:t>2029. december 31-ig</w:t>
      </w:r>
      <w:r w:rsidRPr="0015722B">
        <w:rPr>
          <w:rFonts w:ascii="Times New Roman" w:hAnsi="Times New Roman" w:cs="Times New Roman"/>
          <w:sz w:val="24"/>
          <w:szCs w:val="24"/>
        </w:rPr>
        <w:t xml:space="preserve"> tartó időszakra kötik, amely időszakban a szerződés elősegíti a Szolgáltató folyamatos működését és szabályozza a kölcsönös kötelezettségvállalások alapszintjét.</w:t>
      </w:r>
      <w:r>
        <w:rPr>
          <w:rFonts w:ascii="Times New Roman" w:hAnsi="Times New Roman" w:cs="Times New Roman"/>
          <w:sz w:val="24"/>
          <w:szCs w:val="24"/>
        </w:rPr>
        <w:t>”</w:t>
      </w:r>
    </w:p>
    <w:p w:rsidR="00EA5407" w:rsidRDefault="00EA5407" w:rsidP="00EA5407">
      <w:pPr>
        <w:pStyle w:val="Listaszerbekezds"/>
        <w:spacing w:before="120" w:after="12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A5407" w:rsidRDefault="0048019F" w:rsidP="0048019F">
      <w:pPr>
        <w:pStyle w:val="Listaszerbekezds"/>
        <w:numPr>
          <w:ilvl w:val="1"/>
          <w:numId w:val="12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48019F">
        <w:rPr>
          <w:rFonts w:ascii="Times New Roman" w:hAnsi="Times New Roman" w:cs="Times New Roman"/>
          <w:sz w:val="24"/>
          <w:szCs w:val="24"/>
        </w:rPr>
        <w:t>A szerződés</w:t>
      </w:r>
      <w:r w:rsidR="004B5E0D" w:rsidRPr="0048019F">
        <w:rPr>
          <w:rFonts w:ascii="Times New Roman" w:hAnsi="Times New Roman" w:cs="Times New Roman"/>
          <w:sz w:val="24"/>
          <w:szCs w:val="24"/>
        </w:rPr>
        <w:t xml:space="preserve"> </w:t>
      </w:r>
      <w:r w:rsidR="004D39C1">
        <w:rPr>
          <w:rFonts w:ascii="Times New Roman" w:hAnsi="Times New Roman" w:cs="Times New Roman"/>
          <w:sz w:val="24"/>
          <w:szCs w:val="24"/>
        </w:rPr>
        <w:t xml:space="preserve">IV. 4.4. </w:t>
      </w:r>
      <w:r w:rsidR="004B5E0D" w:rsidRPr="0048019F">
        <w:rPr>
          <w:rFonts w:ascii="Times New Roman" w:hAnsi="Times New Roman" w:cs="Times New Roman"/>
          <w:sz w:val="24"/>
          <w:szCs w:val="24"/>
        </w:rPr>
        <w:t xml:space="preserve">pontja </w:t>
      </w:r>
      <w:r w:rsidR="004D39C1">
        <w:rPr>
          <w:rFonts w:ascii="Times New Roman" w:hAnsi="Times New Roman" w:cs="Times New Roman"/>
          <w:sz w:val="24"/>
          <w:szCs w:val="24"/>
        </w:rPr>
        <w:t>az alábbiak szerint módosul:</w:t>
      </w:r>
    </w:p>
    <w:p w:rsidR="004D39C1" w:rsidRPr="004D39C1" w:rsidRDefault="004D39C1" w:rsidP="004D39C1">
      <w:pPr>
        <w:spacing w:after="0" w:line="240" w:lineRule="auto"/>
        <w:ind w:left="1276" w:hanging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„4.4.</w:t>
      </w:r>
      <w:r>
        <w:rPr>
          <w:rFonts w:ascii="Times New Roman" w:hAnsi="Times New Roman" w:cs="Times New Roman"/>
          <w:i/>
          <w:sz w:val="24"/>
          <w:szCs w:val="24"/>
        </w:rPr>
        <w:tab/>
      </w:r>
      <w:r w:rsidRPr="004D39C1">
        <w:rPr>
          <w:rFonts w:ascii="Times New Roman" w:hAnsi="Times New Roman" w:cs="Times New Roman"/>
          <w:i/>
          <w:sz w:val="24"/>
          <w:szCs w:val="24"/>
        </w:rPr>
        <w:t xml:space="preserve">Az Önkormányzat a 2.1. pontban vállalt feladatok ellátása érdekében 2025. január 1. napjától a szerződés időtartama alatt a tárgyév január 1. – december 31. közötti időszakra (támogatási időszak) évi 10.000.000 </w:t>
      </w:r>
      <w:proofErr w:type="gramStart"/>
      <w:r w:rsidRPr="004D39C1">
        <w:rPr>
          <w:rFonts w:ascii="Times New Roman" w:hAnsi="Times New Roman" w:cs="Times New Roman"/>
          <w:i/>
          <w:sz w:val="24"/>
          <w:szCs w:val="24"/>
        </w:rPr>
        <w:t>Ft</w:t>
      </w:r>
      <w:proofErr w:type="gramEnd"/>
      <w:r w:rsidRPr="004D39C1">
        <w:rPr>
          <w:rFonts w:ascii="Times New Roman" w:hAnsi="Times New Roman" w:cs="Times New Roman"/>
          <w:i/>
          <w:sz w:val="24"/>
          <w:szCs w:val="24"/>
        </w:rPr>
        <w:t xml:space="preserve"> azaz tízmillió forint összegű támogatást nyújt az alábbiak szerint:</w:t>
      </w:r>
    </w:p>
    <w:p w:rsidR="004D39C1" w:rsidRPr="004D39C1" w:rsidRDefault="004D39C1" w:rsidP="004D39C1">
      <w:pPr>
        <w:pStyle w:val="Listaszerbekezds"/>
        <w:numPr>
          <w:ilvl w:val="0"/>
          <w:numId w:val="16"/>
        </w:numPr>
        <w:spacing w:after="0" w:line="240" w:lineRule="auto"/>
        <w:ind w:left="1560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D39C1">
        <w:rPr>
          <w:rFonts w:ascii="Times New Roman" w:hAnsi="Times New Roman" w:cs="Times New Roman"/>
          <w:i/>
          <w:sz w:val="24"/>
          <w:szCs w:val="24"/>
        </w:rPr>
        <w:t>a 2025. évre esedékes támogatás összegét 2025. január 31. napjáig,</w:t>
      </w:r>
    </w:p>
    <w:p w:rsidR="004D39C1" w:rsidRPr="004D39C1" w:rsidRDefault="004D39C1" w:rsidP="004D39C1">
      <w:pPr>
        <w:pStyle w:val="Listaszerbekezds"/>
        <w:numPr>
          <w:ilvl w:val="0"/>
          <w:numId w:val="16"/>
        </w:numPr>
        <w:spacing w:after="0" w:line="240" w:lineRule="auto"/>
        <w:ind w:left="1560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D39C1">
        <w:rPr>
          <w:rFonts w:ascii="Times New Roman" w:hAnsi="Times New Roman" w:cs="Times New Roman"/>
          <w:i/>
          <w:sz w:val="24"/>
          <w:szCs w:val="24"/>
        </w:rPr>
        <w:t>a 2026. évtől kezdődően a tárgyévet megelőző évben nyújtott támogatás felhasználásáról készített beszámoló elfogadását követő 15 napon belül átutalás útján teljesíti a Szolgáltatónak, a Szolgáltató 16200010-10074668 számú bankszámlájára.</w:t>
      </w:r>
    </w:p>
    <w:p w:rsidR="004D39C1" w:rsidRPr="004D39C1" w:rsidRDefault="004D39C1" w:rsidP="004D39C1">
      <w:pPr>
        <w:pStyle w:val="Listaszerbekezds"/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D39C1" w:rsidRDefault="004D39C1" w:rsidP="004D39C1">
      <w:pPr>
        <w:pStyle w:val="Listaszerbekezds"/>
        <w:spacing w:before="120" w:after="120"/>
        <w:ind w:left="127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D39C1">
        <w:rPr>
          <w:rFonts w:ascii="Times New Roman" w:hAnsi="Times New Roman" w:cs="Times New Roman"/>
          <w:i/>
          <w:sz w:val="24"/>
          <w:szCs w:val="24"/>
        </w:rPr>
        <w:t>A támogatás a 2.1 pont szerinti feladatok ellátása érdekében, különösen 2.1.3. pont szerinti előadóművészet</w:t>
      </w:r>
      <w:r w:rsidR="003D21BD">
        <w:rPr>
          <w:rFonts w:ascii="Times New Roman" w:hAnsi="Times New Roman" w:cs="Times New Roman"/>
          <w:i/>
          <w:sz w:val="24"/>
          <w:szCs w:val="24"/>
        </w:rPr>
        <w:t>i</w:t>
      </w:r>
      <w:r w:rsidRPr="004D39C1">
        <w:rPr>
          <w:rFonts w:ascii="Times New Roman" w:hAnsi="Times New Roman" w:cs="Times New Roman"/>
          <w:i/>
          <w:sz w:val="24"/>
          <w:szCs w:val="24"/>
        </w:rPr>
        <w:t xml:space="preserve"> központ működtetéséből fakadó költségekre, személyi jellegű kifizetésekre és bérköltségre, továbbá a programok megvalósításának költségeire használható fel.</w:t>
      </w:r>
      <w:r>
        <w:rPr>
          <w:rFonts w:ascii="Times New Roman" w:hAnsi="Times New Roman" w:cs="Times New Roman"/>
          <w:i/>
          <w:sz w:val="24"/>
          <w:szCs w:val="24"/>
        </w:rPr>
        <w:t>”</w:t>
      </w:r>
    </w:p>
    <w:p w:rsidR="004D39C1" w:rsidRPr="004D39C1" w:rsidRDefault="004D39C1" w:rsidP="004D39C1">
      <w:pPr>
        <w:pStyle w:val="Listaszerbekezds"/>
        <w:spacing w:before="120" w:after="12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EA5407" w:rsidRDefault="00EA5407" w:rsidP="004D39C1">
      <w:pPr>
        <w:pStyle w:val="Listaszerbekezds"/>
        <w:numPr>
          <w:ilvl w:val="1"/>
          <w:numId w:val="15"/>
        </w:numPr>
        <w:spacing w:before="120" w:after="120"/>
        <w:ind w:left="851" w:hanging="49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szerződés IV. 4. </w:t>
      </w:r>
      <w:r w:rsidR="004D39C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 xml:space="preserve"> pontja az alábbiak szerint módosul:</w:t>
      </w:r>
    </w:p>
    <w:p w:rsidR="00EA5407" w:rsidRDefault="00EA5407" w:rsidP="00EA5407">
      <w:pPr>
        <w:pStyle w:val="Listaszerbekezds"/>
        <w:spacing w:before="120" w:after="120"/>
        <w:ind w:left="792"/>
        <w:jc w:val="both"/>
        <w:rPr>
          <w:rFonts w:ascii="Times New Roman" w:hAnsi="Times New Roman" w:cs="Times New Roman"/>
          <w:sz w:val="24"/>
          <w:szCs w:val="24"/>
        </w:rPr>
      </w:pPr>
    </w:p>
    <w:p w:rsidR="00EA5407" w:rsidRDefault="004D39C1" w:rsidP="004D39C1">
      <w:pPr>
        <w:pStyle w:val="Listaszerbekezds"/>
        <w:spacing w:before="120" w:after="120"/>
        <w:ind w:left="1418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„4.6.</w:t>
      </w:r>
      <w:r>
        <w:rPr>
          <w:rFonts w:ascii="Times New Roman" w:hAnsi="Times New Roman" w:cs="Times New Roman"/>
          <w:sz w:val="24"/>
          <w:szCs w:val="24"/>
        </w:rPr>
        <w:tab/>
        <w:t xml:space="preserve">Szolgáltató köteles az önkormányzati vagyont illetően a vonatkozó jogszabályok, szakhatósági előírások (különösen közegészségügyi, tűzvédelmi, munkavédelmi előírások) szerint eljárni és </w:t>
      </w:r>
      <w:r>
        <w:rPr>
          <w:rFonts w:ascii="Times New Roman" w:hAnsi="Times New Roman" w:cs="Times New Roman"/>
          <w:i/>
          <w:sz w:val="24"/>
          <w:szCs w:val="24"/>
        </w:rPr>
        <w:t xml:space="preserve">2025. január 1. napjától </w:t>
      </w:r>
      <w:r w:rsidRPr="007D5981">
        <w:rPr>
          <w:rFonts w:ascii="Times New Roman" w:hAnsi="Times New Roman" w:cs="Times New Roman"/>
          <w:i/>
          <w:sz w:val="24"/>
          <w:szCs w:val="24"/>
        </w:rPr>
        <w:t>az ingatlanra vagyonbiztosítást kötni</w:t>
      </w:r>
      <w:r>
        <w:rPr>
          <w:rFonts w:ascii="Times New Roman" w:hAnsi="Times New Roman" w:cs="Times New Roman"/>
          <w:sz w:val="24"/>
          <w:szCs w:val="24"/>
        </w:rPr>
        <w:t>.”</w:t>
      </w:r>
    </w:p>
    <w:p w:rsidR="004D39C1" w:rsidRPr="00EA5407" w:rsidRDefault="004D39C1" w:rsidP="004D39C1">
      <w:pPr>
        <w:pStyle w:val="Listaszerbekezds"/>
        <w:spacing w:before="120" w:after="12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8019F" w:rsidRPr="0048019F" w:rsidRDefault="0048019F" w:rsidP="0048019F">
      <w:pPr>
        <w:pStyle w:val="Listaszerbekezds"/>
        <w:numPr>
          <w:ilvl w:val="0"/>
          <w:numId w:val="13"/>
        </w:numPr>
        <w:spacing w:before="120" w:after="120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48019F" w:rsidRPr="0048019F" w:rsidRDefault="0048019F" w:rsidP="0048019F">
      <w:pPr>
        <w:pStyle w:val="Listaszerbekezds"/>
        <w:numPr>
          <w:ilvl w:val="1"/>
          <w:numId w:val="13"/>
        </w:numPr>
        <w:spacing w:before="120" w:after="120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48019F" w:rsidRPr="00EA5407" w:rsidRDefault="0048019F" w:rsidP="004D39C1">
      <w:pPr>
        <w:pStyle w:val="Listaszerbekezds"/>
        <w:numPr>
          <w:ilvl w:val="1"/>
          <w:numId w:val="15"/>
        </w:numPr>
        <w:spacing w:before="120" w:after="120"/>
        <w:ind w:left="851" w:hanging="491"/>
        <w:jc w:val="both"/>
        <w:rPr>
          <w:rFonts w:ascii="Times New Roman" w:hAnsi="Times New Roman" w:cs="Times New Roman"/>
          <w:sz w:val="24"/>
          <w:szCs w:val="24"/>
        </w:rPr>
      </w:pPr>
      <w:r w:rsidRPr="00EA5407">
        <w:rPr>
          <w:rFonts w:ascii="Times New Roman" w:hAnsi="Times New Roman" w:cs="Times New Roman"/>
          <w:sz w:val="24"/>
          <w:szCs w:val="24"/>
        </w:rPr>
        <w:t>A szerződés V. 5.1. pontja az alábbiak szerint módosul:</w:t>
      </w:r>
    </w:p>
    <w:p w:rsidR="0048019F" w:rsidRDefault="0048019F" w:rsidP="00EA5407">
      <w:pPr>
        <w:pStyle w:val="Listaszerbekezds"/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D39C1" w:rsidRDefault="004D39C1" w:rsidP="004D39C1">
      <w:pPr>
        <w:spacing w:after="0" w:line="240" w:lineRule="auto"/>
        <w:ind w:left="1418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„5.1.</w:t>
      </w:r>
      <w:r>
        <w:rPr>
          <w:rFonts w:ascii="Times New Roman" w:hAnsi="Times New Roman" w:cs="Times New Roman"/>
          <w:sz w:val="24"/>
          <w:szCs w:val="24"/>
        </w:rPr>
        <w:tab/>
      </w:r>
      <w:r w:rsidRPr="0015722B">
        <w:rPr>
          <w:rFonts w:ascii="Times New Roman" w:hAnsi="Times New Roman" w:cs="Times New Roman"/>
          <w:sz w:val="24"/>
          <w:szCs w:val="24"/>
        </w:rPr>
        <w:t xml:space="preserve">Szolgáltató köteles az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15722B">
        <w:rPr>
          <w:rFonts w:ascii="Times New Roman" w:hAnsi="Times New Roman" w:cs="Times New Roman"/>
          <w:sz w:val="24"/>
          <w:szCs w:val="24"/>
        </w:rPr>
        <w:t>.1. pont</w:t>
      </w:r>
      <w:r>
        <w:rPr>
          <w:rFonts w:ascii="Times New Roman" w:hAnsi="Times New Roman" w:cs="Times New Roman"/>
          <w:sz w:val="24"/>
          <w:szCs w:val="24"/>
        </w:rPr>
        <w:t xml:space="preserve">ban foglalt feladatok megvalósulásáról </w:t>
      </w:r>
      <w:proofErr w:type="gramStart"/>
      <w:r w:rsidRPr="0015722B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15722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5722B">
        <w:rPr>
          <w:rFonts w:ascii="Times New Roman" w:hAnsi="Times New Roman" w:cs="Times New Roman"/>
          <w:sz w:val="24"/>
          <w:szCs w:val="24"/>
        </w:rPr>
        <w:t>tárgyévet</w:t>
      </w:r>
      <w:proofErr w:type="gramEnd"/>
      <w:r w:rsidRPr="0015722B">
        <w:rPr>
          <w:rFonts w:ascii="Times New Roman" w:hAnsi="Times New Roman" w:cs="Times New Roman"/>
          <w:sz w:val="24"/>
          <w:szCs w:val="24"/>
        </w:rPr>
        <w:t xml:space="preserve"> követő </w:t>
      </w:r>
      <w:r w:rsidRPr="004D39C1">
        <w:rPr>
          <w:rFonts w:ascii="Times New Roman" w:hAnsi="Times New Roman" w:cs="Times New Roman"/>
          <w:i/>
          <w:sz w:val="24"/>
          <w:szCs w:val="24"/>
        </w:rPr>
        <w:t>év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39C1">
        <w:rPr>
          <w:rFonts w:ascii="Times New Roman" w:hAnsi="Times New Roman" w:cs="Times New Roman"/>
          <w:i/>
          <w:sz w:val="24"/>
          <w:szCs w:val="24"/>
        </w:rPr>
        <w:t>január 31.</w:t>
      </w:r>
      <w:r w:rsidRPr="0015722B">
        <w:rPr>
          <w:rFonts w:ascii="Times New Roman" w:hAnsi="Times New Roman" w:cs="Times New Roman"/>
          <w:sz w:val="24"/>
          <w:szCs w:val="24"/>
        </w:rPr>
        <w:t xml:space="preserve"> napjáig fo</w:t>
      </w:r>
      <w:r>
        <w:rPr>
          <w:rFonts w:ascii="Times New Roman" w:hAnsi="Times New Roman" w:cs="Times New Roman"/>
          <w:sz w:val="24"/>
          <w:szCs w:val="24"/>
        </w:rPr>
        <w:t xml:space="preserve">tódokumentációval alátámasztott </w:t>
      </w:r>
      <w:r w:rsidRPr="0015722B">
        <w:rPr>
          <w:rFonts w:ascii="Times New Roman" w:hAnsi="Times New Roman" w:cs="Times New Roman"/>
          <w:sz w:val="24"/>
          <w:szCs w:val="24"/>
        </w:rPr>
        <w:t xml:space="preserve">szakmai beszámolót </w:t>
      </w:r>
      <w:r w:rsidRPr="004D39C1">
        <w:rPr>
          <w:rFonts w:ascii="Times New Roman" w:hAnsi="Times New Roman" w:cs="Times New Roman"/>
          <w:i/>
          <w:sz w:val="24"/>
          <w:szCs w:val="24"/>
        </w:rPr>
        <w:t>és pénzügyi beszámolót</w:t>
      </w:r>
      <w:r>
        <w:rPr>
          <w:rFonts w:ascii="Times New Roman" w:hAnsi="Times New Roman" w:cs="Times New Roman"/>
          <w:sz w:val="24"/>
          <w:szCs w:val="24"/>
        </w:rPr>
        <w:t xml:space="preserve"> készíteni. </w:t>
      </w:r>
      <w:r w:rsidRPr="004D39C1">
        <w:rPr>
          <w:rFonts w:ascii="Times New Roman" w:hAnsi="Times New Roman" w:cs="Times New Roman"/>
          <w:i/>
          <w:sz w:val="24"/>
          <w:szCs w:val="24"/>
        </w:rPr>
        <w:t>A szakmai és pénzügyi beszámolóval kapcsolatban egy alkalommal van helye hiánypótlásnak. A hiánypótlásra előírt határidő 15 nap. Amennyiben a pénzügyi elszámolás részben vagy egészben nem fogadható el, az Önkormányzat Képviselő-testülete dönt az elszámolásról és az esetleges visszafizetési kötelezettség megállapításáról.</w:t>
      </w:r>
    </w:p>
    <w:p w:rsidR="004D39C1" w:rsidRDefault="004D39C1" w:rsidP="004D39C1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4D39C1" w:rsidRDefault="004D39C1" w:rsidP="004D39C1">
      <w:pPr>
        <w:spacing w:after="0" w:line="24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3D21BD">
        <w:rPr>
          <w:rFonts w:ascii="Times New Roman" w:hAnsi="Times New Roman" w:cs="Times New Roman"/>
          <w:i/>
          <w:sz w:val="24"/>
          <w:szCs w:val="24"/>
        </w:rPr>
        <w:t>5.1.1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39C1">
        <w:rPr>
          <w:rFonts w:ascii="Times New Roman" w:hAnsi="Times New Roman" w:cs="Times New Roman"/>
          <w:i/>
          <w:sz w:val="24"/>
          <w:szCs w:val="24"/>
        </w:rPr>
        <w:t>A szakmai beszámolónak</w:t>
      </w:r>
      <w:r>
        <w:rPr>
          <w:rFonts w:ascii="Times New Roman" w:hAnsi="Times New Roman" w:cs="Times New Roman"/>
          <w:sz w:val="24"/>
          <w:szCs w:val="24"/>
        </w:rPr>
        <w:t xml:space="preserve"> a tárgyévben megvalósult feladatok </w:t>
      </w:r>
      <w:r w:rsidRPr="0015722B">
        <w:rPr>
          <w:rFonts w:ascii="Times New Roman" w:hAnsi="Times New Roman" w:cs="Times New Roman"/>
          <w:sz w:val="24"/>
          <w:szCs w:val="24"/>
        </w:rPr>
        <w:t>bemutatását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39C1">
        <w:rPr>
          <w:rFonts w:ascii="Times New Roman" w:hAnsi="Times New Roman" w:cs="Times New Roman"/>
          <w:i/>
          <w:sz w:val="24"/>
          <w:szCs w:val="24"/>
        </w:rPr>
        <w:t>kell tartalmaznia,</w:t>
      </w:r>
      <w:r w:rsidRPr="0015722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különösen</w:t>
      </w:r>
    </w:p>
    <w:p w:rsidR="004D39C1" w:rsidRPr="00DC6D4F" w:rsidRDefault="004D39C1" w:rsidP="004D39C1">
      <w:pPr>
        <w:pStyle w:val="Listaszerbekezds"/>
        <w:numPr>
          <w:ilvl w:val="0"/>
          <w:numId w:val="10"/>
        </w:numPr>
        <w:spacing w:after="0" w:line="240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  <w:r w:rsidRPr="00DC6D4F">
        <w:rPr>
          <w:rFonts w:ascii="Times New Roman" w:hAnsi="Times New Roman" w:cs="Times New Roman"/>
          <w:sz w:val="24"/>
          <w:szCs w:val="24"/>
        </w:rPr>
        <w:lastRenderedPageBreak/>
        <w:t>az Erzsébetvárosi Zsidó Történeti Tárral együttműködésben megvalósított programokat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4D39C1" w:rsidRPr="00DC6D4F" w:rsidRDefault="004D39C1" w:rsidP="004D39C1">
      <w:pPr>
        <w:pStyle w:val="Listaszerbekezds"/>
        <w:numPr>
          <w:ilvl w:val="0"/>
          <w:numId w:val="10"/>
        </w:numPr>
        <w:spacing w:after="0" w:line="240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  <w:r w:rsidRPr="00DC6D4F">
        <w:rPr>
          <w:rFonts w:ascii="Times New Roman" w:hAnsi="Times New Roman" w:cs="Times New Roman"/>
          <w:sz w:val="24"/>
          <w:szCs w:val="24"/>
        </w:rPr>
        <w:t>a bemutatott színházi előadásokat, a látogatók számát, a kedvezményben részesülők számát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D39C1">
        <w:rPr>
          <w:rFonts w:ascii="Times New Roman" w:hAnsi="Times New Roman" w:cs="Times New Roman"/>
          <w:i/>
          <w:sz w:val="24"/>
          <w:szCs w:val="24"/>
        </w:rPr>
        <w:t>az ingyenes jegyek átadásának igazolását,</w:t>
      </w:r>
    </w:p>
    <w:p w:rsidR="004D39C1" w:rsidRDefault="004D39C1" w:rsidP="004D39C1">
      <w:pPr>
        <w:pStyle w:val="Listaszerbekezds"/>
        <w:numPr>
          <w:ilvl w:val="0"/>
          <w:numId w:val="10"/>
        </w:numPr>
        <w:spacing w:after="0" w:line="240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  <w:r w:rsidRPr="00DC6D4F">
        <w:rPr>
          <w:rFonts w:ascii="Times New Roman" w:hAnsi="Times New Roman" w:cs="Times New Roman"/>
          <w:sz w:val="24"/>
          <w:szCs w:val="24"/>
        </w:rPr>
        <w:t>más kerületi intézménny</w:t>
      </w:r>
      <w:r>
        <w:rPr>
          <w:rFonts w:ascii="Times New Roman" w:hAnsi="Times New Roman" w:cs="Times New Roman"/>
          <w:sz w:val="24"/>
          <w:szCs w:val="24"/>
        </w:rPr>
        <w:t>el megvalósult együttműködések leírását</w:t>
      </w:r>
    </w:p>
    <w:p w:rsidR="004D39C1" w:rsidRPr="004D39C1" w:rsidRDefault="004D39C1" w:rsidP="004D39C1">
      <w:pPr>
        <w:pStyle w:val="Listaszerbekezds"/>
        <w:numPr>
          <w:ilvl w:val="0"/>
          <w:numId w:val="10"/>
        </w:numPr>
        <w:spacing w:after="0" w:line="240" w:lineRule="auto"/>
        <w:ind w:left="15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D39C1">
        <w:rPr>
          <w:rFonts w:ascii="Times New Roman" w:hAnsi="Times New Roman" w:cs="Times New Roman"/>
          <w:i/>
          <w:sz w:val="24"/>
          <w:szCs w:val="24"/>
        </w:rPr>
        <w:t>az önkormányzattal való együttműködésben szervezett programok bemutatását.</w:t>
      </w:r>
    </w:p>
    <w:p w:rsidR="004D39C1" w:rsidRDefault="004D39C1" w:rsidP="004D39C1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4D39C1" w:rsidRPr="004D39C1" w:rsidRDefault="004D39C1" w:rsidP="004D39C1">
      <w:pPr>
        <w:pStyle w:val="Listaszerbekezds"/>
        <w:spacing w:after="200" w:line="240" w:lineRule="auto"/>
        <w:ind w:left="1276" w:hanging="567"/>
        <w:jc w:val="both"/>
        <w:rPr>
          <w:i/>
        </w:rPr>
      </w:pPr>
      <w:r w:rsidRPr="004D39C1">
        <w:rPr>
          <w:rFonts w:ascii="Times New Roman" w:hAnsi="Times New Roman" w:cs="Times New Roman"/>
          <w:i/>
          <w:sz w:val="24"/>
          <w:szCs w:val="24"/>
        </w:rPr>
        <w:t>5.1.2 A pénzügyi elszámolás rendje:</w:t>
      </w:r>
    </w:p>
    <w:p w:rsidR="004D39C1" w:rsidRPr="004D39C1" w:rsidRDefault="004D39C1" w:rsidP="004D39C1">
      <w:pPr>
        <w:numPr>
          <w:ilvl w:val="0"/>
          <w:numId w:val="18"/>
        </w:numPr>
        <w:suppressAutoHyphens/>
        <w:spacing w:after="0" w:line="240" w:lineRule="auto"/>
        <w:ind w:left="1134" w:hanging="426"/>
        <w:jc w:val="both"/>
        <w:rPr>
          <w:rFonts w:ascii="Times New Roman" w:hAnsi="Times New Roman" w:cs="Times New Roman"/>
          <w:i/>
        </w:rPr>
      </w:pPr>
      <w:r w:rsidRPr="004D39C1">
        <w:rPr>
          <w:rFonts w:ascii="Times New Roman" w:hAnsi="Times New Roman" w:cs="Times New Roman"/>
          <w:i/>
          <w:sz w:val="24"/>
          <w:szCs w:val="24"/>
        </w:rPr>
        <w:t xml:space="preserve">A támogatott tevékenység megvalósításához kapcsolódó költségeket igazoló számviteli bizonylatokról az államháztartásról szóló törvény végrehajtásáról </w:t>
      </w:r>
      <w:proofErr w:type="gramStart"/>
      <w:r w:rsidRPr="004D39C1">
        <w:rPr>
          <w:rFonts w:ascii="Times New Roman" w:hAnsi="Times New Roman" w:cs="Times New Roman"/>
          <w:i/>
          <w:sz w:val="24"/>
          <w:szCs w:val="24"/>
        </w:rPr>
        <w:t>szóló  368</w:t>
      </w:r>
      <w:proofErr w:type="gramEnd"/>
      <w:r w:rsidRPr="004D39C1">
        <w:rPr>
          <w:rFonts w:ascii="Times New Roman" w:hAnsi="Times New Roman" w:cs="Times New Roman"/>
          <w:i/>
          <w:sz w:val="24"/>
          <w:szCs w:val="24"/>
        </w:rPr>
        <w:t xml:space="preserve">/2011. (XII. 31.) Korm. rendelet (a továbbiakban: </w:t>
      </w:r>
      <w:proofErr w:type="spellStart"/>
      <w:r w:rsidRPr="004D39C1">
        <w:rPr>
          <w:rFonts w:ascii="Times New Roman" w:hAnsi="Times New Roman" w:cs="Times New Roman"/>
          <w:i/>
          <w:sz w:val="24"/>
          <w:szCs w:val="24"/>
        </w:rPr>
        <w:t>Ávr</w:t>
      </w:r>
      <w:proofErr w:type="spellEnd"/>
      <w:r w:rsidRPr="004D39C1">
        <w:rPr>
          <w:rFonts w:ascii="Times New Roman" w:hAnsi="Times New Roman" w:cs="Times New Roman"/>
          <w:i/>
          <w:sz w:val="24"/>
          <w:szCs w:val="24"/>
        </w:rPr>
        <w:t>.) 93.§ (3) bekezdés szerinti tartalommal összesítőt kell csatolni.</w:t>
      </w:r>
    </w:p>
    <w:p w:rsidR="004D39C1" w:rsidRPr="004D39C1" w:rsidRDefault="004D39C1" w:rsidP="004D39C1">
      <w:pPr>
        <w:numPr>
          <w:ilvl w:val="0"/>
          <w:numId w:val="18"/>
        </w:numPr>
        <w:suppressAutoHyphens/>
        <w:spacing w:before="120" w:after="0" w:line="240" w:lineRule="auto"/>
        <w:ind w:left="1134" w:hanging="426"/>
        <w:jc w:val="both"/>
        <w:rPr>
          <w:rFonts w:ascii="Times New Roman" w:hAnsi="Times New Roman" w:cs="Times New Roman"/>
          <w:i/>
        </w:rPr>
      </w:pPr>
      <w:r w:rsidRPr="004D39C1">
        <w:rPr>
          <w:rFonts w:ascii="Times New Roman" w:hAnsi="Times New Roman" w:cs="Times New Roman"/>
          <w:i/>
          <w:sz w:val="24"/>
          <w:szCs w:val="24"/>
        </w:rPr>
        <w:t>Kizárólag a támogatási időszakban felmerült, és az elszámolási határidőig pénzügyileg kiegyenlített költségek szerepeltethetők a beszámolóban.</w:t>
      </w:r>
    </w:p>
    <w:p w:rsidR="004D39C1" w:rsidRPr="004D39C1" w:rsidRDefault="004D39C1" w:rsidP="004D39C1">
      <w:pPr>
        <w:numPr>
          <w:ilvl w:val="0"/>
          <w:numId w:val="18"/>
        </w:numPr>
        <w:suppressAutoHyphens/>
        <w:spacing w:before="120" w:after="0" w:line="240" w:lineRule="auto"/>
        <w:ind w:left="1134" w:hanging="426"/>
        <w:jc w:val="both"/>
        <w:rPr>
          <w:rFonts w:ascii="Times New Roman" w:hAnsi="Times New Roman" w:cs="Times New Roman"/>
          <w:i/>
        </w:rPr>
      </w:pPr>
      <w:r w:rsidRPr="004D39C1">
        <w:rPr>
          <w:rFonts w:ascii="Times New Roman" w:hAnsi="Times New Roman" w:cs="Times New Roman"/>
          <w:i/>
          <w:sz w:val="24"/>
          <w:szCs w:val="24"/>
        </w:rPr>
        <w:t xml:space="preserve">Szolgáltató köteles a pénzügyi elszámolás részeként, az összesítőben feltüntetett minden bizonylatról, számszaki és formai szempontból kifogástalan, a Szolgáltató képviseletére jogosult által hitelesített másolatokat benyújtani. Az elszámolásban szereplő eredeti bizonylatokat a megfelelő záradékkal kell ellátni: </w:t>
      </w:r>
    </w:p>
    <w:p w:rsidR="004D39C1" w:rsidRPr="004D39C1" w:rsidRDefault="004D39C1" w:rsidP="004D39C1">
      <w:pPr>
        <w:pStyle w:val="Listaszerbekezds"/>
        <w:spacing w:before="120" w:after="0" w:line="240" w:lineRule="auto"/>
        <w:ind w:left="113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D39C1">
        <w:rPr>
          <w:rFonts w:ascii="Times New Roman" w:hAnsi="Times New Roman" w:cs="Times New Roman"/>
          <w:i/>
          <w:sz w:val="24"/>
          <w:szCs w:val="24"/>
        </w:rPr>
        <w:t xml:space="preserve">„E bizonylat </w:t>
      </w:r>
      <w:proofErr w:type="gramStart"/>
      <w:r w:rsidRPr="004D39C1">
        <w:rPr>
          <w:rFonts w:ascii="Times New Roman" w:hAnsi="Times New Roman" w:cs="Times New Roman"/>
          <w:i/>
          <w:sz w:val="24"/>
          <w:szCs w:val="24"/>
        </w:rPr>
        <w:t>felhasználva …</w:t>
      </w:r>
      <w:proofErr w:type="gramEnd"/>
      <w:r w:rsidRPr="004D39C1">
        <w:rPr>
          <w:rFonts w:ascii="Times New Roman" w:hAnsi="Times New Roman" w:cs="Times New Roman"/>
          <w:i/>
          <w:sz w:val="24"/>
          <w:szCs w:val="24"/>
        </w:rPr>
        <w:t>….. Ft összegben a VII. kerületi Önkormányzattal kötött közszolgáltatási szerződésben biztosított támogatási összeg elszámolásához.”</w:t>
      </w:r>
    </w:p>
    <w:p w:rsidR="004D39C1" w:rsidRPr="004D39C1" w:rsidRDefault="004D39C1" w:rsidP="004D39C1">
      <w:pPr>
        <w:pStyle w:val="Listaszerbekezds"/>
        <w:numPr>
          <w:ilvl w:val="0"/>
          <w:numId w:val="18"/>
        </w:numPr>
        <w:suppressAutoHyphens/>
        <w:spacing w:before="120" w:after="0" w:line="240" w:lineRule="auto"/>
        <w:ind w:left="1134" w:hanging="425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D39C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 xml:space="preserve">Elektronikus számla elszámolása esetén a záradékolás a következők szerint fogadható el: </w:t>
      </w:r>
    </w:p>
    <w:p w:rsidR="004D39C1" w:rsidRPr="004D39C1" w:rsidRDefault="004D39C1" w:rsidP="004D39C1">
      <w:pPr>
        <w:spacing w:after="0" w:line="240" w:lineRule="auto"/>
        <w:ind w:left="1560" w:hanging="425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</w:pPr>
      <w:r w:rsidRPr="004D39C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>da)</w:t>
      </w:r>
      <w:r w:rsidRPr="004D39C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ab/>
        <w:t>a számla kiállítója a számla kibocsátásakor rávezeti a számlára a támogatási szerződés azonosító számát és az „elszámoló bizonylat” szöveget, vagy</w:t>
      </w:r>
    </w:p>
    <w:p w:rsidR="004D39C1" w:rsidRPr="004D39C1" w:rsidRDefault="004D39C1" w:rsidP="004D39C1">
      <w:pPr>
        <w:spacing w:line="240" w:lineRule="auto"/>
        <w:ind w:left="1560" w:hanging="425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</w:pPr>
      <w:proofErr w:type="gramStart"/>
      <w:r w:rsidRPr="004D39C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>db</w:t>
      </w:r>
      <w:proofErr w:type="gramEnd"/>
      <w:r w:rsidRPr="004D39C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>)</w:t>
      </w:r>
      <w:r w:rsidRPr="004D39C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ab/>
        <w:t xml:space="preserve">amennyiben a számla kiállítója nem záradékol, akkor a Támogatott nyilatkozatot köteles tenni az alábbiak szerint: „Alulírott …. (hivatalos képviselő) büntetőjogi felelősségem tudatában nyilatkozom, hogy jelen nyilatkozattal elektronikusan megküldött … sorszámú e-számla … Ft összegben / teljes összegben a … számú szerződés terhére lett elszámolva.” A Támogatott képviseletére jogosult személy által cégszerűen aláírt nyilatkozatot és az e-számlát elektronikus úton a csomos.ilona@erzsebetvaros.hu e-mail címre, valamint a nyilatkozat eredeti </w:t>
      </w:r>
      <w:proofErr w:type="gramStart"/>
      <w:r w:rsidRPr="004D39C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>példányát  papír</w:t>
      </w:r>
      <w:proofErr w:type="gramEnd"/>
      <w:r w:rsidRPr="004D39C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 xml:space="preserve"> alapon is szükséges megküldeni az elszámolás részeként.</w:t>
      </w:r>
    </w:p>
    <w:p w:rsidR="004D39C1" w:rsidRPr="004D39C1" w:rsidRDefault="004D39C1" w:rsidP="004D39C1">
      <w:pPr>
        <w:pStyle w:val="Listaszerbekezds"/>
        <w:numPr>
          <w:ilvl w:val="0"/>
          <w:numId w:val="18"/>
        </w:numPr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</w:pPr>
      <w:r w:rsidRPr="004D39C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 xml:space="preserve">A bizonylatok pénzügyi teljesítését igazoló </w:t>
      </w:r>
      <w:proofErr w:type="gramStart"/>
      <w:r w:rsidRPr="004D39C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>dokumentumok</w:t>
      </w:r>
      <w:proofErr w:type="gramEnd"/>
      <w:r w:rsidRPr="004D39C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>: készpénzben teljesített fizetés esetén kiadási pénztárbizonylat vagy a pénzeszközökről és azok forrásairól, valamint az azokban beállott változásokról vezetett könyvviteli nyilvántartás (időszaki pénztárjelentés, naplófőkönyv) hitelesített másolata. Banki átutalás vagy bankkártyás fizetés esetén bankszámlakivonat vagy a nyitó és záró egyenleget is tartalmazó internetes számlatörténet a támogatott képviseletére jogosult által hitelesített másolata, vagy banki igazolás az átutalás teljesüléséről. Postai csekk esetében a befizetést igazoló csekk és a hozzá kapcsolódó számla hitelesített másolatát kell csatolni.</w:t>
      </w:r>
    </w:p>
    <w:p w:rsidR="004D39C1" w:rsidRPr="004D39C1" w:rsidRDefault="004D39C1" w:rsidP="004D39C1">
      <w:pPr>
        <w:numPr>
          <w:ilvl w:val="0"/>
          <w:numId w:val="18"/>
        </w:numPr>
        <w:tabs>
          <w:tab w:val="left" w:pos="709"/>
        </w:tabs>
        <w:suppressAutoHyphens/>
        <w:spacing w:before="120" w:after="0" w:line="240" w:lineRule="auto"/>
        <w:ind w:left="1134"/>
        <w:jc w:val="both"/>
        <w:rPr>
          <w:rFonts w:ascii="Times New Roman" w:hAnsi="Times New Roman" w:cs="Times New Roman"/>
          <w:i/>
        </w:rPr>
      </w:pPr>
      <w:r w:rsidRPr="004D39C1">
        <w:rPr>
          <w:rFonts w:ascii="Times New Roman" w:hAnsi="Times New Roman" w:cs="Times New Roman"/>
          <w:i/>
          <w:sz w:val="24"/>
          <w:szCs w:val="24"/>
        </w:rPr>
        <w:t xml:space="preserve">Az elszámolás részeként külön nyilatkozatot kell csatolni az általános forgalmi adó alanyiságáról, illetve a támogatáshoz kapcsolódó általános forgalmi adó levonási jogosultságáról; valamint arról, hogy a feltüntetett költségek kifizetése előtt azok </w:t>
      </w:r>
      <w:r w:rsidRPr="004D39C1">
        <w:rPr>
          <w:rFonts w:ascii="Times New Roman" w:hAnsi="Times New Roman" w:cs="Times New Roman"/>
          <w:i/>
          <w:sz w:val="24"/>
          <w:szCs w:val="24"/>
        </w:rPr>
        <w:lastRenderedPageBreak/>
        <w:t xml:space="preserve">jogosságáról és összegszerűségéről – ellenszolgáltatás teljesítését követően esedékes kifizetés előtt ezen felül az ellenszolgáltatás teljesítéséről is – előzetesen meggyőződött. </w:t>
      </w:r>
    </w:p>
    <w:p w:rsidR="004D39C1" w:rsidRPr="004D39C1" w:rsidRDefault="004D39C1" w:rsidP="004D39C1">
      <w:pPr>
        <w:numPr>
          <w:ilvl w:val="0"/>
          <w:numId w:val="18"/>
        </w:numPr>
        <w:tabs>
          <w:tab w:val="left" w:pos="709"/>
        </w:tabs>
        <w:suppressAutoHyphens/>
        <w:spacing w:before="120" w:after="0" w:line="240" w:lineRule="auto"/>
        <w:ind w:left="1134"/>
        <w:jc w:val="both"/>
        <w:rPr>
          <w:rFonts w:ascii="Times New Roman" w:hAnsi="Times New Roman" w:cs="Times New Roman"/>
          <w:i/>
        </w:rPr>
      </w:pPr>
      <w:r w:rsidRPr="004D39C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>A személyi jellegű kifizetésre, valamint a kétszázezer forint értékhatárt meghaladó értékű beszerzésre vagy szolgáltatás megrendelésre irányuló szerződés kizárólag írásban köthető, amelynek hitelesített másolatát csatolni kell az elszámoláshoz</w:t>
      </w:r>
      <w:r w:rsidRPr="004D39C1">
        <w:rPr>
          <w:rFonts w:ascii="Times New Roman" w:eastAsia="Times New Roman" w:hAnsi="Times New Roman" w:cs="Times New Roman"/>
          <w:i/>
          <w:color w:val="000000"/>
          <w:lang w:eastAsia="hu-HU"/>
        </w:rPr>
        <w:t xml:space="preserve">. </w:t>
      </w:r>
      <w:r w:rsidRPr="004D39C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>Beszerzés és szolgáltatás igénybevétele esetén szerződés helyett elfogadható az írásban elküldött és visszaigazolt megrendelés is.</w:t>
      </w:r>
    </w:p>
    <w:p w:rsidR="004D39C1" w:rsidRPr="004D39C1" w:rsidRDefault="004D39C1" w:rsidP="004D39C1">
      <w:pPr>
        <w:numPr>
          <w:ilvl w:val="0"/>
          <w:numId w:val="18"/>
        </w:numPr>
        <w:tabs>
          <w:tab w:val="left" w:pos="709"/>
        </w:tabs>
        <w:suppressAutoHyphens/>
        <w:spacing w:before="120" w:after="0" w:line="240" w:lineRule="auto"/>
        <w:ind w:left="1134"/>
        <w:jc w:val="both"/>
        <w:rPr>
          <w:rFonts w:ascii="Times New Roman" w:hAnsi="Times New Roman" w:cs="Times New Roman"/>
          <w:i/>
        </w:rPr>
      </w:pPr>
      <w:r w:rsidRPr="004D39C1">
        <w:rPr>
          <w:rFonts w:ascii="Times New Roman" w:hAnsi="Times New Roman" w:cs="Times New Roman"/>
          <w:i/>
          <w:sz w:val="24"/>
          <w:szCs w:val="24"/>
        </w:rPr>
        <w:t>Csatolni kell a képviselő cégszerű aláírásával ellátott teljességi nyilatkozatot, amelyben a Szolgáltató képviselője büntetőjogi felelőssége tudatában kijelenti, hogy minden adatot az Önkormányzat rendelkezésére bocsátott, az alapbizonylatok az Szolgáltató elszámolási nyilvántartásában megtalálhatóak, és azok a hatályos jogszabályoknak megfelelően kerültek kiállításra, elfogadásra és ellenőrzésre.</w:t>
      </w:r>
    </w:p>
    <w:p w:rsidR="004D39C1" w:rsidRPr="004D39C1" w:rsidRDefault="004D39C1" w:rsidP="004D39C1">
      <w:pPr>
        <w:numPr>
          <w:ilvl w:val="0"/>
          <w:numId w:val="18"/>
        </w:numPr>
        <w:tabs>
          <w:tab w:val="left" w:pos="709"/>
        </w:tabs>
        <w:suppressAutoHyphens/>
        <w:spacing w:before="120" w:after="0" w:line="240" w:lineRule="auto"/>
        <w:ind w:left="1134"/>
        <w:jc w:val="both"/>
        <w:rPr>
          <w:rFonts w:ascii="Times New Roman" w:hAnsi="Times New Roman" w:cs="Times New Roman"/>
          <w:i/>
        </w:rPr>
      </w:pPr>
      <w:r w:rsidRPr="004D39C1">
        <w:rPr>
          <w:rFonts w:ascii="Times New Roman" w:hAnsi="Times New Roman" w:cs="Times New Roman"/>
          <w:i/>
          <w:sz w:val="24"/>
          <w:szCs w:val="24"/>
        </w:rPr>
        <w:t xml:space="preserve">Hiányos elszámolás, beszámoló nem fogadható el. A beszámoló határidejének elmulasztása vagy nem megfelelő teljesítése esetén az </w:t>
      </w:r>
      <w:proofErr w:type="gramStart"/>
      <w:r w:rsidRPr="004D39C1">
        <w:rPr>
          <w:rFonts w:ascii="Times New Roman" w:hAnsi="Times New Roman" w:cs="Times New Roman"/>
          <w:i/>
          <w:sz w:val="24"/>
          <w:szCs w:val="24"/>
        </w:rPr>
        <w:t>Önkormányzat írásban</w:t>
      </w:r>
      <w:proofErr w:type="gramEnd"/>
      <w:r w:rsidRPr="004D39C1">
        <w:rPr>
          <w:rFonts w:ascii="Times New Roman" w:hAnsi="Times New Roman" w:cs="Times New Roman"/>
          <w:i/>
          <w:sz w:val="24"/>
          <w:szCs w:val="24"/>
        </w:rPr>
        <w:t>, 15 napos határidő tűzésével felszólítja a Szolgáltatót a kötelezettsége teljesítésére vagy a hiányok pótlására. A határidő eredménytelen eltelte esetén az 5.1. pontban foglaltak az irányadók.</w:t>
      </w:r>
    </w:p>
    <w:p w:rsidR="004D39C1" w:rsidRPr="003D21BD" w:rsidRDefault="004D39C1" w:rsidP="004D39C1">
      <w:pPr>
        <w:numPr>
          <w:ilvl w:val="0"/>
          <w:numId w:val="18"/>
        </w:numPr>
        <w:tabs>
          <w:tab w:val="left" w:pos="709"/>
        </w:tabs>
        <w:suppressAutoHyphens/>
        <w:spacing w:before="120" w:after="0" w:line="240" w:lineRule="auto"/>
        <w:ind w:left="1134" w:hanging="357"/>
        <w:jc w:val="both"/>
        <w:rPr>
          <w:rFonts w:ascii="Times New Roman" w:hAnsi="Times New Roman" w:cs="Times New Roman"/>
          <w:i/>
        </w:rPr>
      </w:pPr>
      <w:r w:rsidRPr="004D39C1">
        <w:rPr>
          <w:rFonts w:ascii="Times New Roman" w:hAnsi="Times New Roman" w:cs="Times New Roman"/>
          <w:i/>
          <w:sz w:val="24"/>
          <w:szCs w:val="24"/>
        </w:rPr>
        <w:t>A fel nem használt összeget a Szolgáltató a támogatási időszak végén benyújtott beszámoló benyújtásával egyidejűleg visszautalja az Önkormányzat számára.”</w:t>
      </w:r>
    </w:p>
    <w:p w:rsidR="003D21BD" w:rsidRPr="004D39C1" w:rsidRDefault="003D21BD" w:rsidP="003D21BD">
      <w:pPr>
        <w:tabs>
          <w:tab w:val="left" w:pos="709"/>
        </w:tabs>
        <w:suppressAutoHyphens/>
        <w:spacing w:before="120" w:after="0" w:line="240" w:lineRule="auto"/>
        <w:ind w:left="1134"/>
        <w:jc w:val="both"/>
        <w:rPr>
          <w:rFonts w:ascii="Times New Roman" w:hAnsi="Times New Roman" w:cs="Times New Roman"/>
          <w:i/>
        </w:rPr>
      </w:pPr>
    </w:p>
    <w:p w:rsidR="003D21BD" w:rsidRPr="00EA5407" w:rsidRDefault="003D21BD" w:rsidP="003D21BD">
      <w:pPr>
        <w:pStyle w:val="Listaszerbekezds"/>
        <w:numPr>
          <w:ilvl w:val="1"/>
          <w:numId w:val="15"/>
        </w:numPr>
        <w:spacing w:before="120" w:after="120"/>
        <w:ind w:left="851" w:hanging="49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szerződés V. 5.2</w:t>
      </w:r>
      <w:r w:rsidRPr="00EA5407">
        <w:rPr>
          <w:rFonts w:ascii="Times New Roman" w:hAnsi="Times New Roman" w:cs="Times New Roman"/>
          <w:sz w:val="24"/>
          <w:szCs w:val="24"/>
        </w:rPr>
        <w:t>. pontja az alábbiak szerint módosul:</w:t>
      </w:r>
    </w:p>
    <w:p w:rsidR="00732C2F" w:rsidRDefault="003D21BD" w:rsidP="003D21BD">
      <w:pPr>
        <w:spacing w:before="120" w:after="120"/>
        <w:ind w:left="1418" w:hanging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„5.2. </w:t>
      </w:r>
      <w:r w:rsidRPr="0015722B">
        <w:rPr>
          <w:rFonts w:ascii="Times New Roman" w:hAnsi="Times New Roman" w:cs="Times New Roman"/>
          <w:sz w:val="24"/>
          <w:szCs w:val="24"/>
        </w:rPr>
        <w:t>A szakmai beszámolót Budapest Főváros VII. Kerület Erzsébetváros Önkormányzata Képviselő-testületének Művelődési, Kulturális és Szociális Bizottsága hagyja jóvá.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21BD">
        <w:rPr>
          <w:rFonts w:ascii="Times New Roman" w:hAnsi="Times New Roman" w:cs="Times New Roman"/>
          <w:i/>
          <w:sz w:val="24"/>
          <w:szCs w:val="24"/>
        </w:rPr>
        <w:t xml:space="preserve">A pénzügyi elszámolást a Polgármesteri Hivatal Humánszolgáltató Irodája ellenőrzi és hagyja jóvá. </w:t>
      </w:r>
      <w:r w:rsidRPr="003D21BD">
        <w:rPr>
          <w:rFonts w:ascii="Times New Roman" w:hAnsi="Times New Roman"/>
          <w:i/>
          <w:sz w:val="24"/>
          <w:szCs w:val="24"/>
        </w:rPr>
        <w:t xml:space="preserve">A beszámoló elfogadásáról </w:t>
      </w:r>
      <w:r w:rsidRPr="003D21BD">
        <w:rPr>
          <w:rFonts w:ascii="Times New Roman" w:hAnsi="Times New Roman" w:cs="Times New Roman"/>
          <w:i/>
          <w:sz w:val="24"/>
          <w:szCs w:val="24"/>
        </w:rPr>
        <w:t xml:space="preserve">az </w:t>
      </w:r>
      <w:proofErr w:type="gramStart"/>
      <w:r w:rsidRPr="003D21BD">
        <w:rPr>
          <w:rFonts w:ascii="Times New Roman" w:hAnsi="Times New Roman" w:cs="Times New Roman"/>
          <w:i/>
          <w:sz w:val="24"/>
          <w:szCs w:val="24"/>
        </w:rPr>
        <w:t>Önkormányzat írásban</w:t>
      </w:r>
      <w:proofErr w:type="gramEnd"/>
      <w:r w:rsidRPr="003D21BD">
        <w:rPr>
          <w:rFonts w:ascii="Times New Roman" w:hAnsi="Times New Roman" w:cs="Times New Roman"/>
          <w:i/>
          <w:sz w:val="24"/>
          <w:szCs w:val="24"/>
        </w:rPr>
        <w:t xml:space="preserve"> értesíti a Szolgáltatót.</w:t>
      </w:r>
    </w:p>
    <w:p w:rsidR="003D21BD" w:rsidRDefault="003D21BD" w:rsidP="003D21BD">
      <w:pPr>
        <w:spacing w:before="120" w:after="0"/>
        <w:ind w:left="1418" w:hanging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D21BD" w:rsidRPr="003D21BD" w:rsidRDefault="003D21BD" w:rsidP="003D21BD">
      <w:pPr>
        <w:pStyle w:val="Listaszerbekezds"/>
        <w:numPr>
          <w:ilvl w:val="1"/>
          <w:numId w:val="15"/>
        </w:numPr>
        <w:spacing w:after="120"/>
        <w:ind w:left="850" w:hanging="49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D21BD">
        <w:rPr>
          <w:rFonts w:ascii="Times New Roman" w:hAnsi="Times New Roman" w:cs="Times New Roman"/>
          <w:sz w:val="24"/>
          <w:szCs w:val="24"/>
        </w:rPr>
        <w:t>A szerződés VII. 7.1. pontja az alábbiak szerint módosul:</w:t>
      </w:r>
    </w:p>
    <w:p w:rsidR="003D21BD" w:rsidRDefault="003D21BD" w:rsidP="003D21BD">
      <w:pPr>
        <w:pStyle w:val="Listaszerbekezds"/>
        <w:tabs>
          <w:tab w:val="left" w:pos="1176"/>
        </w:tabs>
        <w:spacing w:before="120" w:after="1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„7.1. </w:t>
      </w:r>
      <w:r w:rsidRPr="0015722B">
        <w:rPr>
          <w:rFonts w:ascii="Times New Roman" w:hAnsi="Times New Roman" w:cs="Times New Roman"/>
          <w:sz w:val="24"/>
          <w:szCs w:val="24"/>
        </w:rPr>
        <w:t>Jelen szerződés a Felek közös megegyezéssel megszüntethetik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21BD">
        <w:rPr>
          <w:rFonts w:ascii="Times New Roman" w:hAnsi="Times New Roman" w:cs="Times New Roman"/>
          <w:i/>
          <w:sz w:val="24"/>
          <w:szCs w:val="24"/>
        </w:rPr>
        <w:t>vagy bármely fél 90 napos felmondási idővel indokolás nélkül felmondhatja.</w:t>
      </w:r>
      <w:r>
        <w:rPr>
          <w:rFonts w:ascii="Times New Roman" w:hAnsi="Times New Roman" w:cs="Times New Roman"/>
          <w:i/>
          <w:sz w:val="24"/>
          <w:szCs w:val="24"/>
        </w:rPr>
        <w:t>”</w:t>
      </w:r>
    </w:p>
    <w:p w:rsidR="003D21BD" w:rsidRDefault="003D21BD" w:rsidP="003D21BD">
      <w:pPr>
        <w:pStyle w:val="Listaszerbekezds"/>
        <w:tabs>
          <w:tab w:val="left" w:pos="1176"/>
        </w:tabs>
        <w:spacing w:before="120" w:after="1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D21BD" w:rsidRDefault="003D21BD" w:rsidP="003D21BD">
      <w:pPr>
        <w:pStyle w:val="Listaszerbekezds"/>
        <w:numPr>
          <w:ilvl w:val="1"/>
          <w:numId w:val="15"/>
        </w:numPr>
        <w:spacing w:after="120"/>
        <w:ind w:left="850" w:hanging="49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D21BD">
        <w:rPr>
          <w:rFonts w:ascii="Times New Roman" w:hAnsi="Times New Roman" w:cs="Times New Roman"/>
          <w:sz w:val="24"/>
          <w:szCs w:val="24"/>
        </w:rPr>
        <w:t>A szerződés VI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3D21BD">
        <w:rPr>
          <w:rFonts w:ascii="Times New Roman" w:hAnsi="Times New Roman" w:cs="Times New Roman"/>
          <w:sz w:val="24"/>
          <w:szCs w:val="24"/>
        </w:rPr>
        <w:t xml:space="preserve">I.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3D21B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3D21BD">
        <w:rPr>
          <w:rFonts w:ascii="Times New Roman" w:hAnsi="Times New Roman" w:cs="Times New Roman"/>
          <w:sz w:val="24"/>
          <w:szCs w:val="24"/>
        </w:rPr>
        <w:t>. pontja az alábbiak szerint módosul:</w:t>
      </w:r>
    </w:p>
    <w:p w:rsidR="003D21BD" w:rsidRPr="003D21BD" w:rsidRDefault="003D21BD" w:rsidP="003D21BD">
      <w:pPr>
        <w:pStyle w:val="Listaszerbekezds"/>
        <w:spacing w:after="120"/>
        <w:ind w:left="85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„8.2. </w:t>
      </w:r>
      <w:r w:rsidRPr="003D21BD">
        <w:rPr>
          <w:rFonts w:ascii="Times New Roman" w:hAnsi="Times New Roman" w:cs="Times New Roman"/>
          <w:sz w:val="24"/>
          <w:szCs w:val="24"/>
        </w:rPr>
        <w:t>Kapcsolat</w:t>
      </w:r>
      <w:r>
        <w:rPr>
          <w:rFonts w:ascii="Times New Roman" w:hAnsi="Times New Roman" w:cs="Times New Roman"/>
          <w:sz w:val="24"/>
          <w:szCs w:val="24"/>
        </w:rPr>
        <w:t xml:space="preserve">tartó az Önkormányzat részéről </w:t>
      </w:r>
      <w:r w:rsidRPr="003D21BD">
        <w:rPr>
          <w:rFonts w:ascii="Times New Roman" w:hAnsi="Times New Roman" w:cs="Times New Roman"/>
          <w:i/>
          <w:sz w:val="24"/>
          <w:szCs w:val="24"/>
        </w:rPr>
        <w:t>Molnár-Csomós Ilona művelődési és intézményi referens (Tel: 462-3339, csomos.ilona@erzsebetvaros.hu</w:t>
      </w:r>
      <w:r w:rsidRPr="003D21BD">
        <w:rPr>
          <w:rFonts w:ascii="Times New Roman" w:hAnsi="Times New Roman" w:cs="Times New Roman"/>
          <w:sz w:val="24"/>
          <w:szCs w:val="24"/>
        </w:rPr>
        <w:t xml:space="preserve">), a Szolgáltató részéről Marcsa Barbara </w:t>
      </w:r>
      <w:r w:rsidR="00956364">
        <w:rPr>
          <w:rFonts w:ascii="Times New Roman" w:hAnsi="Times New Roman" w:cs="Times New Roman"/>
          <w:i/>
          <w:sz w:val="24"/>
          <w:szCs w:val="24"/>
        </w:rPr>
        <w:t>ügyvezető igazgató</w:t>
      </w:r>
      <w:r w:rsidRPr="003D21BD">
        <w:rPr>
          <w:rFonts w:ascii="Times New Roman" w:hAnsi="Times New Roman" w:cs="Times New Roman"/>
          <w:sz w:val="24"/>
          <w:szCs w:val="24"/>
        </w:rPr>
        <w:t xml:space="preserve"> (Tel: 36 20 779 1216, </w:t>
      </w:r>
      <w:r w:rsidR="00FC2AB0">
        <w:rPr>
          <w:rFonts w:ascii="Times New Roman" w:hAnsi="Times New Roman" w:cs="Times New Roman"/>
          <w:i/>
          <w:sz w:val="24"/>
          <w:szCs w:val="24"/>
        </w:rPr>
        <w:t>marcsa</w:t>
      </w:r>
      <w:r w:rsidRPr="003D21BD">
        <w:rPr>
          <w:rFonts w:ascii="Times New Roman" w:hAnsi="Times New Roman" w:cs="Times New Roman"/>
          <w:sz w:val="24"/>
          <w:szCs w:val="24"/>
        </w:rPr>
        <w:t>@golemszinhaz.hu)</w:t>
      </w:r>
      <w:r>
        <w:rPr>
          <w:rFonts w:ascii="Times New Roman" w:hAnsi="Times New Roman" w:cs="Times New Roman"/>
          <w:sz w:val="24"/>
          <w:szCs w:val="24"/>
        </w:rPr>
        <w:t>”</w:t>
      </w:r>
    </w:p>
    <w:p w:rsidR="003D21BD" w:rsidRPr="003D21BD" w:rsidRDefault="003D21BD" w:rsidP="003D21BD">
      <w:pPr>
        <w:tabs>
          <w:tab w:val="left" w:pos="1176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732C2F" w:rsidRDefault="002E68D0" w:rsidP="00280973">
      <w:p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A55B4D" w:rsidRPr="006E3CFD">
        <w:rPr>
          <w:rFonts w:ascii="Times New Roman" w:hAnsi="Times New Roman" w:cs="Times New Roman"/>
          <w:sz w:val="24"/>
          <w:szCs w:val="24"/>
        </w:rPr>
        <w:t xml:space="preserve">. </w:t>
      </w:r>
      <w:r w:rsidR="00E43283" w:rsidRPr="006E3CFD">
        <w:rPr>
          <w:rFonts w:ascii="Times New Roman" w:hAnsi="Times New Roman" w:cs="Times New Roman"/>
          <w:sz w:val="24"/>
          <w:szCs w:val="24"/>
        </w:rPr>
        <w:t xml:space="preserve"> </w:t>
      </w:r>
      <w:r w:rsidR="00E43283" w:rsidRPr="006E3CFD">
        <w:rPr>
          <w:rFonts w:ascii="Times New Roman" w:hAnsi="Times New Roman"/>
          <w:sz w:val="24"/>
          <w:szCs w:val="24"/>
        </w:rPr>
        <w:t>Szerződés fenti módosítással nem érintett részei változatlanul továbbra is hatályban maradnak és a módosítással együtt érvényesek.</w:t>
      </w:r>
    </w:p>
    <w:p w:rsidR="00732C2F" w:rsidRDefault="00732C2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732C2F" w:rsidRPr="006E3CFD" w:rsidRDefault="00732C2F" w:rsidP="00280973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A55B4D" w:rsidRPr="006E3CFD" w:rsidRDefault="002E68D0" w:rsidP="00280973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ab/>
      </w:r>
      <w:r w:rsidR="00A55B4D" w:rsidRPr="006E3CFD">
        <w:rPr>
          <w:rFonts w:ascii="Times New Roman" w:hAnsi="Times New Roman" w:cs="Times New Roman"/>
          <w:sz w:val="24"/>
          <w:szCs w:val="24"/>
        </w:rPr>
        <w:t>Felek a jelen megállapodásban foglalt feltételekkel egyetértenek azokat közösen értelmezték és a megállapodást, mint akaratukkal minde</w:t>
      </w:r>
      <w:r w:rsidR="00782B2D">
        <w:rPr>
          <w:rFonts w:ascii="Times New Roman" w:hAnsi="Times New Roman" w:cs="Times New Roman"/>
          <w:sz w:val="24"/>
          <w:szCs w:val="24"/>
        </w:rPr>
        <w:t>nben egyezőt jóváhagyólag aláírj</w:t>
      </w:r>
      <w:r w:rsidR="00A55B4D" w:rsidRPr="006E3CFD">
        <w:rPr>
          <w:rFonts w:ascii="Times New Roman" w:hAnsi="Times New Roman" w:cs="Times New Roman"/>
          <w:sz w:val="24"/>
          <w:szCs w:val="24"/>
        </w:rPr>
        <w:t>ák.</w:t>
      </w:r>
    </w:p>
    <w:p w:rsidR="00A55B4D" w:rsidRDefault="00A55B4D" w:rsidP="00A55B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5B4D" w:rsidRDefault="00A55B4D" w:rsidP="00A55B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22B">
        <w:rPr>
          <w:rFonts w:ascii="Times New Roman" w:hAnsi="Times New Roman" w:cs="Times New Roman"/>
          <w:sz w:val="24"/>
          <w:szCs w:val="24"/>
        </w:rPr>
        <w:t xml:space="preserve">Budapest, </w:t>
      </w:r>
    </w:p>
    <w:p w:rsidR="00163B06" w:rsidRPr="0015722B" w:rsidRDefault="00163B06" w:rsidP="00A55B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5B4D" w:rsidRDefault="00A55B4D" w:rsidP="00A55B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68D0" w:rsidRPr="0015722B" w:rsidRDefault="002E68D0" w:rsidP="00A55B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5B4D" w:rsidRPr="0015722B" w:rsidRDefault="00A55B4D" w:rsidP="00A55B4D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55B4D" w:rsidRPr="0015722B" w:rsidTr="006852CE"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:rsidR="00A55B4D" w:rsidRPr="0015722B" w:rsidRDefault="00A55B4D" w:rsidP="006852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22B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…………………………………………..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:rsidR="00A55B4D" w:rsidRPr="0015722B" w:rsidRDefault="00A55B4D" w:rsidP="006852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22B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…………………………………………..</w:t>
            </w:r>
          </w:p>
        </w:tc>
      </w:tr>
      <w:tr w:rsidR="00A55B4D" w:rsidRPr="0015722B" w:rsidTr="006852CE"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:rsidR="00A55B4D" w:rsidRPr="0015722B" w:rsidRDefault="00A55B4D" w:rsidP="00685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22B">
              <w:rPr>
                <w:rFonts w:ascii="Times New Roman" w:hAnsi="Times New Roman" w:cs="Times New Roman"/>
                <w:sz w:val="24"/>
                <w:szCs w:val="24"/>
              </w:rPr>
              <w:t>Önkormányzat</w:t>
            </w:r>
          </w:p>
          <w:p w:rsidR="00A55B4D" w:rsidRPr="0015722B" w:rsidRDefault="00A55B4D" w:rsidP="006852CE">
            <w:pPr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5722B">
              <w:rPr>
                <w:rFonts w:ascii="Times New Roman" w:hAnsi="Times New Roman" w:cs="Times New Roman"/>
                <w:b/>
                <w:sz w:val="24"/>
                <w:szCs w:val="24"/>
              </w:rPr>
              <w:t>Budapest Főváros VII. kerület</w:t>
            </w:r>
          </w:p>
          <w:p w:rsidR="00A55B4D" w:rsidRPr="0015722B" w:rsidRDefault="00A55B4D" w:rsidP="006852CE">
            <w:pPr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22B">
              <w:rPr>
                <w:rFonts w:ascii="Times New Roman" w:hAnsi="Times New Roman" w:cs="Times New Roman"/>
                <w:b/>
                <w:sz w:val="24"/>
                <w:szCs w:val="24"/>
              </w:rPr>
              <w:t>Erzsébetváros Önkormányzata</w:t>
            </w:r>
          </w:p>
          <w:p w:rsidR="00A55B4D" w:rsidRPr="0015722B" w:rsidRDefault="00A55B4D" w:rsidP="00685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22B">
              <w:rPr>
                <w:rFonts w:ascii="Times New Roman" w:hAnsi="Times New Roman" w:cs="Times New Roman"/>
                <w:sz w:val="24"/>
                <w:szCs w:val="24"/>
              </w:rPr>
              <w:t xml:space="preserve">Képviseli: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Niedermüller Péter</w:t>
            </w:r>
            <w:r w:rsidRPr="0015722B">
              <w:rPr>
                <w:rFonts w:ascii="Times New Roman" w:hAnsi="Times New Roman" w:cs="Times New Roman"/>
                <w:sz w:val="24"/>
                <w:szCs w:val="24"/>
              </w:rPr>
              <w:t xml:space="preserve"> polgármester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:rsidR="00A55B4D" w:rsidRPr="0015722B" w:rsidRDefault="00A55B4D" w:rsidP="00685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22B">
              <w:rPr>
                <w:rFonts w:ascii="Times New Roman" w:hAnsi="Times New Roman" w:cs="Times New Roman"/>
                <w:sz w:val="24"/>
                <w:szCs w:val="24"/>
              </w:rPr>
              <w:t>Szolgáltató</w:t>
            </w:r>
          </w:p>
          <w:p w:rsidR="00483572" w:rsidRDefault="00483572" w:rsidP="006E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572">
              <w:rPr>
                <w:rFonts w:ascii="Times New Roman" w:hAnsi="Times New Roman" w:cs="Times New Roman"/>
                <w:b/>
                <w:sz w:val="24"/>
                <w:szCs w:val="24"/>
              </w:rPr>
              <w:t>Gólem Színház Közhasznú Egyesület</w:t>
            </w:r>
          </w:p>
          <w:p w:rsidR="00A55B4D" w:rsidRPr="0015722B" w:rsidRDefault="00A55B4D" w:rsidP="006E5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22B">
              <w:rPr>
                <w:rFonts w:ascii="Times New Roman" w:hAnsi="Times New Roman" w:cs="Times New Roman"/>
                <w:sz w:val="24"/>
                <w:szCs w:val="24"/>
              </w:rPr>
              <w:t xml:space="preserve">Képviseli: </w:t>
            </w:r>
            <w:proofErr w:type="spellStart"/>
            <w:r w:rsidR="00483572">
              <w:rPr>
                <w:rFonts w:ascii="Times New Roman" w:hAnsi="Times New Roman" w:cs="Times New Roman"/>
                <w:sz w:val="24"/>
                <w:szCs w:val="24"/>
              </w:rPr>
              <w:t>Borgula</w:t>
            </w:r>
            <w:proofErr w:type="spellEnd"/>
            <w:r w:rsidR="00483572">
              <w:rPr>
                <w:rFonts w:ascii="Times New Roman" w:hAnsi="Times New Roman" w:cs="Times New Roman"/>
                <w:sz w:val="24"/>
                <w:szCs w:val="24"/>
              </w:rPr>
              <w:t xml:space="preserve"> András titkár</w:t>
            </w:r>
          </w:p>
        </w:tc>
      </w:tr>
    </w:tbl>
    <w:p w:rsidR="00A55B4D" w:rsidRDefault="00A55B4D" w:rsidP="00A55B4D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D01543" w:rsidRDefault="00D01543" w:rsidP="00D01543">
      <w:pPr>
        <w:pBdr>
          <w:top w:val="nil"/>
          <w:left w:val="nil"/>
          <w:bottom w:val="nil"/>
          <w:right w:val="nil"/>
          <w:between w:val="nil"/>
        </w:pBdr>
        <w:tabs>
          <w:tab w:val="center" w:pos="2127"/>
          <w:tab w:val="center" w:pos="7088"/>
        </w:tabs>
        <w:spacing w:after="0" w:line="240" w:lineRule="auto"/>
        <w:rPr>
          <w:rFonts w:ascii="Times New Roman" w:eastAsia="Cambria" w:hAnsi="Times New Roman" w:cs="Times New Roman"/>
          <w:color w:val="000000"/>
          <w:sz w:val="24"/>
          <w:szCs w:val="24"/>
        </w:rPr>
      </w:pPr>
    </w:p>
    <w:p w:rsidR="00163B06" w:rsidRPr="007B62E1" w:rsidRDefault="00163B06" w:rsidP="00D01543">
      <w:pPr>
        <w:pBdr>
          <w:top w:val="nil"/>
          <w:left w:val="nil"/>
          <w:bottom w:val="nil"/>
          <w:right w:val="nil"/>
          <w:between w:val="nil"/>
        </w:pBdr>
        <w:tabs>
          <w:tab w:val="center" w:pos="2127"/>
          <w:tab w:val="center" w:pos="7088"/>
        </w:tabs>
        <w:spacing w:after="0" w:line="240" w:lineRule="auto"/>
        <w:rPr>
          <w:rFonts w:ascii="Times New Roman" w:eastAsia="Cambria" w:hAnsi="Times New Roman" w:cs="Times New Roman"/>
          <w:color w:val="000000"/>
          <w:sz w:val="24"/>
          <w:szCs w:val="24"/>
        </w:rPr>
      </w:pPr>
    </w:p>
    <w:p w:rsidR="00D01543" w:rsidRPr="007B62E1" w:rsidRDefault="00D01543" w:rsidP="00D01543">
      <w:pPr>
        <w:pBdr>
          <w:top w:val="nil"/>
          <w:left w:val="nil"/>
          <w:bottom w:val="nil"/>
          <w:right w:val="nil"/>
          <w:between w:val="nil"/>
        </w:pBdr>
        <w:tabs>
          <w:tab w:val="center" w:pos="2127"/>
          <w:tab w:val="center" w:pos="7088"/>
        </w:tabs>
        <w:spacing w:after="0" w:line="240" w:lineRule="auto"/>
        <w:rPr>
          <w:rFonts w:ascii="Times New Roman" w:eastAsia="Cambria" w:hAnsi="Times New Roman" w:cs="Times New Roman"/>
          <w:color w:val="000000"/>
          <w:sz w:val="24"/>
          <w:szCs w:val="24"/>
        </w:rPr>
      </w:pPr>
      <w:r w:rsidRPr="007B62E1">
        <w:rPr>
          <w:rFonts w:ascii="Times New Roman" w:eastAsia="Cambria" w:hAnsi="Times New Roman" w:cs="Times New Roman"/>
          <w:color w:val="000000"/>
          <w:sz w:val="24"/>
          <w:szCs w:val="24"/>
        </w:rPr>
        <w:t>Jogilag ellenőrizte</w:t>
      </w:r>
      <w:proofErr w:type="gramStart"/>
      <w:r w:rsidRPr="007B62E1">
        <w:rPr>
          <w:rFonts w:ascii="Times New Roman" w:eastAsia="Cambria" w:hAnsi="Times New Roman" w:cs="Times New Roman"/>
          <w:color w:val="000000"/>
          <w:sz w:val="24"/>
          <w:szCs w:val="24"/>
        </w:rPr>
        <w:t xml:space="preserve">: </w:t>
      </w:r>
      <w:r w:rsidRPr="007B62E1">
        <w:rPr>
          <w:rFonts w:ascii="Times New Roman" w:eastAsia="Cambria" w:hAnsi="Times New Roman" w:cs="Times New Roman"/>
          <w:color w:val="000000"/>
          <w:sz w:val="24"/>
          <w:szCs w:val="24"/>
        </w:rPr>
        <w:tab/>
        <w:t xml:space="preserve">                                      </w:t>
      </w:r>
      <w:r>
        <w:rPr>
          <w:rFonts w:ascii="Times New Roman" w:eastAsia="Cambria" w:hAnsi="Times New Roman" w:cs="Times New Roman"/>
          <w:color w:val="000000"/>
          <w:sz w:val="24"/>
          <w:szCs w:val="24"/>
        </w:rPr>
        <w:t xml:space="preserve">                      </w:t>
      </w:r>
      <w:r w:rsidRPr="007B62E1">
        <w:rPr>
          <w:rFonts w:ascii="Times New Roman" w:eastAsia="Cambria" w:hAnsi="Times New Roman" w:cs="Times New Roman"/>
          <w:color w:val="000000"/>
          <w:sz w:val="24"/>
          <w:szCs w:val="24"/>
        </w:rPr>
        <w:t>Pénzügyi</w:t>
      </w:r>
      <w:proofErr w:type="gramEnd"/>
      <w:r w:rsidRPr="007B62E1">
        <w:rPr>
          <w:rFonts w:ascii="Times New Roman" w:eastAsia="Cambria" w:hAnsi="Times New Roman" w:cs="Times New Roman"/>
          <w:color w:val="000000"/>
          <w:sz w:val="24"/>
          <w:szCs w:val="24"/>
        </w:rPr>
        <w:t xml:space="preserve"> ellenjegyző:</w:t>
      </w:r>
    </w:p>
    <w:p w:rsidR="00D01543" w:rsidRDefault="00D01543" w:rsidP="00D01543">
      <w:pPr>
        <w:pBdr>
          <w:top w:val="nil"/>
          <w:left w:val="nil"/>
          <w:bottom w:val="nil"/>
          <w:right w:val="nil"/>
          <w:between w:val="nil"/>
        </w:pBdr>
        <w:tabs>
          <w:tab w:val="center" w:pos="2127"/>
          <w:tab w:val="center" w:pos="7088"/>
        </w:tabs>
        <w:spacing w:after="0" w:line="240" w:lineRule="auto"/>
        <w:rPr>
          <w:rFonts w:ascii="Times New Roman" w:eastAsia="Cambria" w:hAnsi="Times New Roman" w:cs="Times New Roman"/>
          <w:color w:val="000000"/>
          <w:sz w:val="24"/>
          <w:szCs w:val="24"/>
        </w:rPr>
      </w:pPr>
    </w:p>
    <w:p w:rsidR="00163B06" w:rsidRPr="007B62E1" w:rsidRDefault="00163B06" w:rsidP="00D01543">
      <w:pPr>
        <w:pBdr>
          <w:top w:val="nil"/>
          <w:left w:val="nil"/>
          <w:bottom w:val="nil"/>
          <w:right w:val="nil"/>
          <w:between w:val="nil"/>
        </w:pBdr>
        <w:tabs>
          <w:tab w:val="center" w:pos="2127"/>
          <w:tab w:val="center" w:pos="7088"/>
        </w:tabs>
        <w:spacing w:after="0" w:line="240" w:lineRule="auto"/>
        <w:rPr>
          <w:rFonts w:ascii="Times New Roman" w:eastAsia="Cambria" w:hAnsi="Times New Roman" w:cs="Times New Roman"/>
          <w:color w:val="000000"/>
          <w:sz w:val="24"/>
          <w:szCs w:val="24"/>
        </w:rPr>
      </w:pPr>
    </w:p>
    <w:p w:rsidR="00D01543" w:rsidRPr="007B62E1" w:rsidRDefault="00D01543" w:rsidP="00D01543">
      <w:pPr>
        <w:pBdr>
          <w:top w:val="nil"/>
          <w:left w:val="nil"/>
          <w:bottom w:val="nil"/>
          <w:right w:val="nil"/>
          <w:between w:val="nil"/>
        </w:pBdr>
        <w:tabs>
          <w:tab w:val="center" w:pos="2127"/>
          <w:tab w:val="center" w:pos="7088"/>
        </w:tabs>
        <w:spacing w:after="0" w:line="240" w:lineRule="auto"/>
        <w:rPr>
          <w:rFonts w:ascii="Times New Roman" w:eastAsia="Cambria" w:hAnsi="Times New Roman" w:cs="Times New Roman"/>
          <w:color w:val="000000"/>
          <w:sz w:val="24"/>
          <w:szCs w:val="24"/>
        </w:rPr>
      </w:pPr>
      <w:r w:rsidRPr="007B62E1">
        <w:rPr>
          <w:rFonts w:ascii="Times New Roman" w:eastAsia="Cambria" w:hAnsi="Times New Roman" w:cs="Times New Roman"/>
          <w:color w:val="000000"/>
          <w:sz w:val="24"/>
          <w:szCs w:val="24"/>
        </w:rPr>
        <w:t>…………………………………</w:t>
      </w:r>
      <w:r w:rsidRPr="007B62E1">
        <w:rPr>
          <w:rFonts w:ascii="Times New Roman" w:eastAsia="Cambria" w:hAnsi="Times New Roman" w:cs="Times New Roman"/>
          <w:color w:val="000000"/>
          <w:sz w:val="24"/>
          <w:szCs w:val="24"/>
        </w:rPr>
        <w:tab/>
        <w:t>…………………………………</w:t>
      </w:r>
    </w:p>
    <w:p w:rsidR="00D01543" w:rsidRDefault="00782B2D" w:rsidP="00D01543">
      <w:pPr>
        <w:pBdr>
          <w:top w:val="nil"/>
          <w:left w:val="nil"/>
          <w:bottom w:val="nil"/>
          <w:right w:val="nil"/>
          <w:between w:val="nil"/>
        </w:pBdr>
        <w:tabs>
          <w:tab w:val="center" w:pos="2127"/>
          <w:tab w:val="center" w:pos="7088"/>
        </w:tabs>
        <w:spacing w:after="0" w:line="240" w:lineRule="auto"/>
        <w:rPr>
          <w:rFonts w:ascii="Times New Roman" w:eastAsia="Cambria" w:hAnsi="Times New Roman" w:cs="Times New Roman"/>
          <w:color w:val="000000"/>
          <w:sz w:val="24"/>
          <w:szCs w:val="24"/>
        </w:rPr>
      </w:pPr>
      <w:r>
        <w:rPr>
          <w:rFonts w:ascii="Times New Roman" w:eastAsia="Cambria" w:hAnsi="Times New Roman" w:cs="Times New Roman"/>
          <w:color w:val="000000"/>
          <w:sz w:val="24"/>
          <w:szCs w:val="24"/>
        </w:rPr>
        <w:t xml:space="preserve">               Tóth </w:t>
      </w:r>
      <w:proofErr w:type="gramStart"/>
      <w:r>
        <w:rPr>
          <w:rFonts w:ascii="Times New Roman" w:eastAsia="Cambria" w:hAnsi="Times New Roman" w:cs="Times New Roman"/>
          <w:color w:val="000000"/>
          <w:sz w:val="24"/>
          <w:szCs w:val="24"/>
        </w:rPr>
        <w:t xml:space="preserve">János                       </w:t>
      </w:r>
      <w:r>
        <w:rPr>
          <w:rFonts w:ascii="Times New Roman" w:eastAsia="Cambria" w:hAnsi="Times New Roman" w:cs="Times New Roman"/>
          <w:color w:val="000000"/>
          <w:sz w:val="24"/>
          <w:szCs w:val="24"/>
        </w:rPr>
        <w:tab/>
      </w:r>
      <w:r w:rsidR="00D01543">
        <w:rPr>
          <w:rFonts w:ascii="Times New Roman" w:eastAsia="Cambria" w:hAnsi="Times New Roman" w:cs="Times New Roman"/>
          <w:color w:val="000000"/>
          <w:sz w:val="24"/>
          <w:szCs w:val="24"/>
        </w:rPr>
        <w:t>Nemes</w:t>
      </w:r>
      <w:proofErr w:type="gramEnd"/>
      <w:r w:rsidR="00D01543">
        <w:rPr>
          <w:rFonts w:ascii="Times New Roman" w:eastAsia="Cambria" w:hAnsi="Times New Roman" w:cs="Times New Roman"/>
          <w:color w:val="000000"/>
          <w:sz w:val="24"/>
          <w:szCs w:val="24"/>
        </w:rPr>
        <w:t xml:space="preserve"> Erzsébet </w:t>
      </w:r>
    </w:p>
    <w:p w:rsidR="00782B2D" w:rsidRPr="007B62E1" w:rsidRDefault="00782B2D" w:rsidP="00D01543">
      <w:pPr>
        <w:pBdr>
          <w:top w:val="nil"/>
          <w:left w:val="nil"/>
          <w:bottom w:val="nil"/>
          <w:right w:val="nil"/>
          <w:between w:val="nil"/>
        </w:pBdr>
        <w:tabs>
          <w:tab w:val="center" w:pos="2127"/>
          <w:tab w:val="center" w:pos="7088"/>
        </w:tabs>
        <w:spacing w:after="0" w:line="240" w:lineRule="auto"/>
        <w:rPr>
          <w:rFonts w:ascii="Times New Roman" w:eastAsia="Cambria" w:hAnsi="Times New Roman" w:cs="Times New Roman"/>
          <w:color w:val="000000"/>
          <w:sz w:val="24"/>
          <w:szCs w:val="24"/>
        </w:rPr>
      </w:pPr>
      <w:r>
        <w:rPr>
          <w:rFonts w:ascii="Times New Roman" w:eastAsia="Cambria" w:hAnsi="Times New Roman" w:cs="Times New Roman"/>
          <w:color w:val="000000"/>
          <w:sz w:val="24"/>
          <w:szCs w:val="24"/>
        </w:rPr>
        <w:t xml:space="preserve">                  </w:t>
      </w:r>
      <w:proofErr w:type="gramStart"/>
      <w:r>
        <w:rPr>
          <w:rFonts w:ascii="Times New Roman" w:eastAsia="Cambria" w:hAnsi="Times New Roman" w:cs="Times New Roman"/>
          <w:color w:val="000000"/>
          <w:sz w:val="24"/>
          <w:szCs w:val="24"/>
        </w:rPr>
        <w:t>jegyző</w:t>
      </w:r>
      <w:proofErr w:type="gramEnd"/>
      <w:r>
        <w:rPr>
          <w:rFonts w:ascii="Times New Roman" w:eastAsia="Cambria" w:hAnsi="Times New Roman" w:cs="Times New Roman"/>
          <w:color w:val="000000"/>
          <w:sz w:val="24"/>
          <w:szCs w:val="24"/>
        </w:rPr>
        <w:t xml:space="preserve">                                                                             </w:t>
      </w:r>
      <w:bookmarkStart w:id="0" w:name="_GoBack"/>
      <w:bookmarkEnd w:id="0"/>
      <w:r>
        <w:rPr>
          <w:rFonts w:ascii="Times New Roman" w:eastAsia="Cambria" w:hAnsi="Times New Roman" w:cs="Times New Roman"/>
          <w:color w:val="000000"/>
          <w:sz w:val="24"/>
          <w:szCs w:val="24"/>
        </w:rPr>
        <w:t>gazdasági vezető</w:t>
      </w:r>
    </w:p>
    <w:sectPr w:rsidR="00782B2D" w:rsidRPr="007B62E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2774" w:rsidRDefault="00CE2774" w:rsidP="00F824A3">
      <w:pPr>
        <w:spacing w:after="0" w:line="240" w:lineRule="auto"/>
      </w:pPr>
      <w:r>
        <w:separator/>
      </w:r>
    </w:p>
  </w:endnote>
  <w:endnote w:type="continuationSeparator" w:id="0">
    <w:p w:rsidR="00CE2774" w:rsidRDefault="00CE2774" w:rsidP="00F824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0"/>
        <w:szCs w:val="20"/>
      </w:rPr>
      <w:id w:val="-791587805"/>
      <w:docPartObj>
        <w:docPartGallery w:val="Page Numbers (Bottom of Page)"/>
        <w:docPartUnique/>
      </w:docPartObj>
    </w:sdtPr>
    <w:sdtEndPr/>
    <w:sdtContent>
      <w:p w:rsidR="00F824A3" w:rsidRPr="00F824A3" w:rsidRDefault="00F824A3">
        <w:pPr>
          <w:pStyle w:val="llb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F824A3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F824A3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F824A3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782B2D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F824A3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F824A3" w:rsidRPr="00F824A3" w:rsidRDefault="00F824A3">
    <w:pPr>
      <w:pStyle w:val="llb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2774" w:rsidRDefault="00CE2774" w:rsidP="00F824A3">
      <w:pPr>
        <w:spacing w:after="0" w:line="240" w:lineRule="auto"/>
      </w:pPr>
      <w:r>
        <w:separator/>
      </w:r>
    </w:p>
  </w:footnote>
  <w:footnote w:type="continuationSeparator" w:id="0">
    <w:p w:rsidR="00CE2774" w:rsidRDefault="00CE2774" w:rsidP="00F824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87898"/>
    <w:multiLevelType w:val="hybridMultilevel"/>
    <w:tmpl w:val="5824CB88"/>
    <w:lvl w:ilvl="0" w:tplc="6352D0AA">
      <w:start w:val="1"/>
      <w:numFmt w:val="bullet"/>
      <w:lvlText w:val="-"/>
      <w:lvlJc w:val="left"/>
      <w:pPr>
        <w:ind w:left="720" w:hanging="360"/>
      </w:p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04170"/>
    <w:multiLevelType w:val="multilevel"/>
    <w:tmpl w:val="30A2320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BF726C5"/>
    <w:multiLevelType w:val="multilevel"/>
    <w:tmpl w:val="0C600B0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8181E77"/>
    <w:multiLevelType w:val="multilevel"/>
    <w:tmpl w:val="E372484A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3B502137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C7936F4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34A412F"/>
    <w:multiLevelType w:val="hybridMultilevel"/>
    <w:tmpl w:val="C90A3988"/>
    <w:lvl w:ilvl="0" w:tplc="B8CAB2C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9575D4"/>
    <w:multiLevelType w:val="hybridMultilevel"/>
    <w:tmpl w:val="DD9EADD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B86248"/>
    <w:multiLevelType w:val="hybridMultilevel"/>
    <w:tmpl w:val="79DC7920"/>
    <w:lvl w:ilvl="0" w:tplc="0E7A9C8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930796"/>
    <w:multiLevelType w:val="multilevel"/>
    <w:tmpl w:val="90CEA19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5BDC5194"/>
    <w:multiLevelType w:val="hybridMultilevel"/>
    <w:tmpl w:val="B5A62394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BD5E02"/>
    <w:multiLevelType w:val="hybridMultilevel"/>
    <w:tmpl w:val="9DF0730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6805EE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4A06F9E"/>
    <w:multiLevelType w:val="hybridMultilevel"/>
    <w:tmpl w:val="A5BA73DA"/>
    <w:lvl w:ilvl="0" w:tplc="0E7A9C8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960EEC"/>
    <w:multiLevelType w:val="hybridMultilevel"/>
    <w:tmpl w:val="4A504306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5223B1"/>
    <w:multiLevelType w:val="hybridMultilevel"/>
    <w:tmpl w:val="F490F132"/>
    <w:lvl w:ilvl="0" w:tplc="0E7A9C8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D4F16C1"/>
    <w:multiLevelType w:val="hybridMultilevel"/>
    <w:tmpl w:val="4E880CD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14"/>
  </w:num>
  <w:num w:numId="4">
    <w:abstractNumId w:val="0"/>
  </w:num>
  <w:num w:numId="5">
    <w:abstractNumId w:val="3"/>
  </w:num>
  <w:num w:numId="6">
    <w:abstractNumId w:val="6"/>
  </w:num>
  <w:num w:numId="7">
    <w:abstractNumId w:val="7"/>
  </w:num>
  <w:num w:numId="8">
    <w:abstractNumId w:val="4"/>
  </w:num>
  <w:num w:numId="9">
    <w:abstractNumId w:val="11"/>
  </w:num>
  <w:num w:numId="10">
    <w:abstractNumId w:val="13"/>
  </w:num>
  <w:num w:numId="11">
    <w:abstractNumId w:val="16"/>
  </w:num>
  <w:num w:numId="12">
    <w:abstractNumId w:val="12"/>
  </w:num>
  <w:num w:numId="13">
    <w:abstractNumId w:val="5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5"/>
  </w:num>
  <w:num w:numId="17">
    <w:abstractNumId w:val="8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E0D"/>
    <w:rsid w:val="00045F8C"/>
    <w:rsid w:val="0006409B"/>
    <w:rsid w:val="00132321"/>
    <w:rsid w:val="00163B06"/>
    <w:rsid w:val="001C6E84"/>
    <w:rsid w:val="001E2746"/>
    <w:rsid w:val="00222BB9"/>
    <w:rsid w:val="00280973"/>
    <w:rsid w:val="00284303"/>
    <w:rsid w:val="002E68D0"/>
    <w:rsid w:val="0036610B"/>
    <w:rsid w:val="003761B9"/>
    <w:rsid w:val="00386DFC"/>
    <w:rsid w:val="00396745"/>
    <w:rsid w:val="003D21BD"/>
    <w:rsid w:val="003D4255"/>
    <w:rsid w:val="00477E33"/>
    <w:rsid w:val="0048019F"/>
    <w:rsid w:val="00483572"/>
    <w:rsid w:val="00493EBC"/>
    <w:rsid w:val="004A5127"/>
    <w:rsid w:val="004B5E0D"/>
    <w:rsid w:val="004D39C1"/>
    <w:rsid w:val="00574B76"/>
    <w:rsid w:val="005867B8"/>
    <w:rsid w:val="005E0B2D"/>
    <w:rsid w:val="006404AB"/>
    <w:rsid w:val="006C2E75"/>
    <w:rsid w:val="006E3CFD"/>
    <w:rsid w:val="006E5B75"/>
    <w:rsid w:val="006F73B0"/>
    <w:rsid w:val="00732C2F"/>
    <w:rsid w:val="00776840"/>
    <w:rsid w:val="00782B2D"/>
    <w:rsid w:val="007831D4"/>
    <w:rsid w:val="008061D4"/>
    <w:rsid w:val="00956364"/>
    <w:rsid w:val="009748BC"/>
    <w:rsid w:val="009B4803"/>
    <w:rsid w:val="00A55B4D"/>
    <w:rsid w:val="00AE739C"/>
    <w:rsid w:val="00B001E2"/>
    <w:rsid w:val="00B605E2"/>
    <w:rsid w:val="00BA3FCD"/>
    <w:rsid w:val="00CC3E34"/>
    <w:rsid w:val="00CE2774"/>
    <w:rsid w:val="00D004DF"/>
    <w:rsid w:val="00D01543"/>
    <w:rsid w:val="00D06B72"/>
    <w:rsid w:val="00D9476F"/>
    <w:rsid w:val="00DC0996"/>
    <w:rsid w:val="00DC21BF"/>
    <w:rsid w:val="00DD7174"/>
    <w:rsid w:val="00E2614F"/>
    <w:rsid w:val="00E43283"/>
    <w:rsid w:val="00E737B3"/>
    <w:rsid w:val="00E95457"/>
    <w:rsid w:val="00EA5407"/>
    <w:rsid w:val="00F824A3"/>
    <w:rsid w:val="00F938BE"/>
    <w:rsid w:val="00FC2AB0"/>
    <w:rsid w:val="00FC31B5"/>
    <w:rsid w:val="00FD265C"/>
    <w:rsid w:val="00FF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4D076"/>
  <w15:chartTrackingRefBased/>
  <w15:docId w15:val="{18C86DB6-A961-483D-B8C1-1BA49C5A2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B5E0D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link w:val="ListaszerbekezdsChar"/>
    <w:uiPriority w:val="34"/>
    <w:qFormat/>
    <w:rsid w:val="004B5E0D"/>
    <w:pPr>
      <w:ind w:left="720"/>
      <w:contextualSpacing/>
    </w:pPr>
  </w:style>
  <w:style w:type="character" w:customStyle="1" w:styleId="ListaszerbekezdsChar">
    <w:name w:val="Listaszerű bekezdés Char"/>
    <w:link w:val="Listaszerbekezds"/>
    <w:uiPriority w:val="99"/>
    <w:qFormat/>
    <w:locked/>
    <w:rsid w:val="004B5E0D"/>
  </w:style>
  <w:style w:type="character" w:styleId="Jegyzethivatkozs">
    <w:name w:val="annotation reference"/>
    <w:uiPriority w:val="99"/>
    <w:semiHidden/>
    <w:unhideWhenUsed/>
    <w:rsid w:val="004B5E0D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4B5E0D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4B5E0D"/>
    <w:rPr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4B5E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B5E0D"/>
    <w:rPr>
      <w:rFonts w:ascii="Segoe UI" w:hAnsi="Segoe UI" w:cs="Segoe UI"/>
      <w:sz w:val="18"/>
      <w:szCs w:val="18"/>
    </w:rPr>
  </w:style>
  <w:style w:type="table" w:styleId="Rcsostblzat">
    <w:name w:val="Table Grid"/>
    <w:basedOn w:val="Normltblzat"/>
    <w:uiPriority w:val="59"/>
    <w:rsid w:val="00A55B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F824A3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F824A3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F824A3"/>
    <w:rPr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F824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F824A3"/>
  </w:style>
  <w:style w:type="paragraph" w:styleId="llb">
    <w:name w:val="footer"/>
    <w:basedOn w:val="Norml"/>
    <w:link w:val="llbChar"/>
    <w:uiPriority w:val="99"/>
    <w:unhideWhenUsed/>
    <w:rsid w:val="00F824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F824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4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C78317-4279-4719-8E5F-E17F1ECE6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1322</Words>
  <Characters>9122</Characters>
  <Application>Microsoft Office Word</Application>
  <DocSecurity>0</DocSecurity>
  <Lines>76</Lines>
  <Paragraphs>20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Tóth Gabriella</dc:creator>
  <cp:keywords/>
  <dc:description/>
  <cp:lastModifiedBy>Mezeiné dr. Ludvai Erzsébet</cp:lastModifiedBy>
  <cp:revision>9</cp:revision>
  <cp:lastPrinted>2022-03-24T13:44:00Z</cp:lastPrinted>
  <dcterms:created xsi:type="dcterms:W3CDTF">2024-05-21T09:59:00Z</dcterms:created>
  <dcterms:modified xsi:type="dcterms:W3CDTF">2024-12-02T15:18:00Z</dcterms:modified>
</cp:coreProperties>
</file>